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762" w:rsidRPr="00B34D21" w:rsidRDefault="00253762" w:rsidP="00253762">
      <w:pPr>
        <w:tabs>
          <w:tab w:val="left" w:pos="387"/>
          <w:tab w:val="center" w:pos="4680"/>
        </w:tabs>
        <w:spacing w:before="120" w:after="120"/>
        <w:jc w:val="center"/>
        <w:outlineLvl w:val="1"/>
        <w:rPr>
          <w:rFonts w:cs="Times New Roman"/>
          <w:b/>
          <w:bCs/>
          <w:color w:val="auto"/>
          <w:spacing w:val="0"/>
          <w:sz w:val="32"/>
          <w:szCs w:val="32"/>
          <w:lang w:eastAsia="en-US"/>
        </w:rPr>
      </w:pPr>
      <w:bookmarkStart w:id="0" w:name="_GoBack"/>
      <w:r>
        <w:rPr>
          <w:rFonts w:cs="Times New Roman" w:hint="cs"/>
          <w:b/>
          <w:bCs/>
          <w:color w:val="auto"/>
          <w:spacing w:val="0"/>
          <w:sz w:val="32"/>
          <w:szCs w:val="32"/>
          <w:rtl/>
          <w:lang w:eastAsia="en-US"/>
        </w:rPr>
        <w:t>"</w:t>
      </w:r>
      <w:bookmarkEnd w:id="0"/>
      <w:r w:rsidRPr="00253762">
        <w:rPr>
          <w:rFonts w:cs="Times New Roman"/>
          <w:b/>
          <w:bCs/>
          <w:color w:val="auto"/>
          <w:spacing w:val="0"/>
          <w:sz w:val="32"/>
          <w:szCs w:val="32"/>
          <w:rtl/>
          <w:lang w:eastAsia="en-US"/>
        </w:rPr>
        <w:t>سوفا 53</w:t>
      </w:r>
      <w:r>
        <w:rPr>
          <w:rFonts w:cs="Times New Roman" w:hint="cs"/>
          <w:b/>
          <w:bCs/>
          <w:color w:val="auto"/>
          <w:spacing w:val="0"/>
          <w:sz w:val="32"/>
          <w:szCs w:val="32"/>
          <w:rtl/>
          <w:lang w:eastAsia="en-US"/>
        </w:rPr>
        <w:t>"</w:t>
      </w:r>
      <w:r w:rsidRPr="00253762">
        <w:rPr>
          <w:rFonts w:cs="Times New Roman"/>
          <w:b/>
          <w:bCs/>
          <w:color w:val="auto"/>
          <w:spacing w:val="0"/>
          <w:sz w:val="32"/>
          <w:szCs w:val="32"/>
          <w:rtl/>
          <w:lang w:eastAsia="en-US"/>
        </w:rPr>
        <w:t xml:space="preserve"> و</w:t>
      </w:r>
      <w:r>
        <w:rPr>
          <w:rFonts w:cs="Times New Roman" w:hint="cs"/>
          <w:b/>
          <w:bCs/>
          <w:color w:val="auto"/>
          <w:spacing w:val="0"/>
          <w:sz w:val="32"/>
          <w:szCs w:val="32"/>
          <w:rtl/>
          <w:lang w:eastAsia="en-US"/>
        </w:rPr>
        <w:t>"</w:t>
      </w:r>
      <w:r w:rsidRPr="00253762">
        <w:rPr>
          <w:rFonts w:cs="Times New Roman"/>
          <w:b/>
          <w:bCs/>
          <w:color w:val="auto"/>
          <w:spacing w:val="0"/>
          <w:sz w:val="32"/>
          <w:szCs w:val="32"/>
          <w:rtl/>
          <w:lang w:eastAsia="en-US"/>
        </w:rPr>
        <w:t>الشرق الجديد</w:t>
      </w:r>
      <w:r>
        <w:rPr>
          <w:rFonts w:cs="Times New Roman" w:hint="cs"/>
          <w:b/>
          <w:bCs/>
          <w:color w:val="auto"/>
          <w:spacing w:val="0"/>
          <w:sz w:val="32"/>
          <w:szCs w:val="32"/>
          <w:rtl/>
          <w:lang w:eastAsia="en-US"/>
        </w:rPr>
        <w:t>"</w:t>
      </w:r>
      <w:r w:rsidRPr="00253762">
        <w:rPr>
          <w:rFonts w:cs="Times New Roman"/>
          <w:b/>
          <w:bCs/>
          <w:color w:val="auto"/>
          <w:spacing w:val="0"/>
          <w:sz w:val="32"/>
          <w:szCs w:val="32"/>
          <w:rtl/>
          <w:lang w:eastAsia="en-US"/>
        </w:rPr>
        <w:t>.. إسرائيل تعيد رسم حدودها الأمنية داخل سوريا</w:t>
      </w:r>
    </w:p>
    <w:p w:rsidR="00C94F39" w:rsidRDefault="00F32F8A" w:rsidP="00C94F39">
      <w:pPr>
        <w:tabs>
          <w:tab w:val="left" w:pos="7350"/>
        </w:tabs>
        <w:jc w:val="both"/>
        <w:outlineLvl w:val="2"/>
        <w:rPr>
          <w:rFonts w:asciiTheme="minorBidi" w:hAnsiTheme="minorBidi" w:cstheme="minorBidi"/>
          <w:b/>
          <w:bCs/>
          <w:color w:val="auto"/>
          <w:spacing w:val="0"/>
          <w:sz w:val="28"/>
          <w:rtl/>
          <w:lang w:eastAsia="en-US"/>
        </w:rPr>
      </w:pPr>
      <w:r>
        <w:rPr>
          <w:rFonts w:asciiTheme="minorBidi" w:hAnsiTheme="minorBidi" w:cstheme="minorBidi" w:hint="cs"/>
          <w:b/>
          <w:bCs/>
          <w:color w:val="auto"/>
          <w:spacing w:val="0"/>
          <w:sz w:val="28"/>
          <w:rtl/>
          <w:lang w:eastAsia="en-US"/>
        </w:rPr>
        <w:t>د/محمد أحمد صالح</w:t>
      </w:r>
    </w:p>
    <w:p w:rsidR="00C17EF7" w:rsidRPr="00C17EF7" w:rsidRDefault="00C17EF7" w:rsidP="00C17EF7">
      <w:pPr>
        <w:pStyle w:val="NormalWeb"/>
        <w:bidi/>
        <w:spacing w:before="0" w:beforeAutospacing="0" w:after="0" w:afterAutospacing="0"/>
        <w:ind w:firstLine="284"/>
        <w:jc w:val="both"/>
        <w:rPr>
          <w:sz w:val="28"/>
          <w:szCs w:val="28"/>
        </w:rPr>
      </w:pPr>
      <w:r w:rsidRPr="00C17EF7">
        <w:rPr>
          <w:sz w:val="28"/>
          <w:szCs w:val="28"/>
          <w:rtl/>
        </w:rPr>
        <w:t xml:space="preserve">يمثل استئناف الجيش الإسرائيلي العمل في مشروع </w:t>
      </w:r>
      <w:r w:rsidRPr="00C17EF7">
        <w:rPr>
          <w:rStyle w:val="Strong"/>
          <w:rFonts w:hint="cs"/>
          <w:b w:val="0"/>
          <w:bCs w:val="0"/>
          <w:sz w:val="28"/>
          <w:szCs w:val="28"/>
          <w:rtl/>
        </w:rPr>
        <w:t>"</w:t>
      </w:r>
      <w:r w:rsidRPr="00C17EF7">
        <w:rPr>
          <w:rStyle w:val="Strong"/>
          <w:b w:val="0"/>
          <w:bCs w:val="0"/>
          <w:sz w:val="28"/>
          <w:szCs w:val="28"/>
          <w:rtl/>
        </w:rPr>
        <w:t>سوفا 53</w:t>
      </w:r>
      <w:r w:rsidRPr="00C17EF7">
        <w:rPr>
          <w:rStyle w:val="Strong"/>
          <w:rFonts w:hint="cs"/>
          <w:b w:val="0"/>
          <w:bCs w:val="0"/>
          <w:sz w:val="28"/>
          <w:szCs w:val="28"/>
          <w:rtl/>
        </w:rPr>
        <w:t>"</w:t>
      </w:r>
      <w:r w:rsidRPr="00C17EF7">
        <w:rPr>
          <w:sz w:val="28"/>
          <w:szCs w:val="28"/>
        </w:rPr>
        <w:t xml:space="preserve"> </w:t>
      </w:r>
      <w:r>
        <w:rPr>
          <w:sz w:val="28"/>
          <w:szCs w:val="28"/>
          <w:rtl/>
        </w:rPr>
        <w:t>بريف القنيطرة الجنوبي في أكتوبر</w:t>
      </w:r>
      <w:r w:rsidRPr="00C17EF7">
        <w:rPr>
          <w:sz w:val="28"/>
          <w:szCs w:val="28"/>
          <w:rtl/>
        </w:rPr>
        <w:t xml:space="preserve"> 2026</w:t>
      </w:r>
      <w:r>
        <w:rPr>
          <w:rFonts w:hint="cs"/>
          <w:sz w:val="28"/>
          <w:szCs w:val="28"/>
          <w:rtl/>
        </w:rPr>
        <w:t>م</w:t>
      </w:r>
      <w:r w:rsidRPr="00C17EF7">
        <w:rPr>
          <w:sz w:val="28"/>
          <w:szCs w:val="28"/>
          <w:rtl/>
        </w:rPr>
        <w:t xml:space="preserve"> تطورًا يتجاوز كونه مشروعًا هندسيًا عسكريًا؛ إذ يأتي ضمن إعادة تشكيل إسرائيلية أوسع للواقع الأمني في جنوب سوريا بعد سقوط نظام بشار الأسد. ويقوم المشروع على شق طرق عسكرية وإنشاء خنادق وسواتر ترابية ونقاط مراقبة، بما يعزز الحركة العسكرية والإنذار المبكر وحرية التدخل. ويتقاطع </w:t>
      </w:r>
      <w:r>
        <w:rPr>
          <w:rFonts w:hint="cs"/>
          <w:sz w:val="28"/>
          <w:szCs w:val="28"/>
          <w:rtl/>
        </w:rPr>
        <w:t>"</w:t>
      </w:r>
      <w:r w:rsidRPr="00C17EF7">
        <w:rPr>
          <w:sz w:val="28"/>
          <w:szCs w:val="28"/>
          <w:rtl/>
        </w:rPr>
        <w:t>سوفا 53</w:t>
      </w:r>
      <w:r>
        <w:rPr>
          <w:rFonts w:hint="cs"/>
          <w:sz w:val="28"/>
          <w:szCs w:val="28"/>
          <w:rtl/>
        </w:rPr>
        <w:t>"</w:t>
      </w:r>
      <w:r w:rsidRPr="00C17EF7">
        <w:rPr>
          <w:sz w:val="28"/>
          <w:szCs w:val="28"/>
          <w:rtl/>
        </w:rPr>
        <w:t xml:space="preserve"> مع مشروع </w:t>
      </w:r>
      <w:r w:rsidRPr="00C17EF7">
        <w:rPr>
          <w:rStyle w:val="Strong"/>
          <w:rFonts w:hint="cs"/>
          <w:b w:val="0"/>
          <w:bCs w:val="0"/>
          <w:sz w:val="28"/>
          <w:szCs w:val="28"/>
          <w:rtl/>
        </w:rPr>
        <w:t>"</w:t>
      </w:r>
      <w:r w:rsidRPr="00C17EF7">
        <w:rPr>
          <w:rStyle w:val="Strong"/>
          <w:b w:val="0"/>
          <w:bCs w:val="0"/>
          <w:sz w:val="28"/>
          <w:szCs w:val="28"/>
          <w:rtl/>
        </w:rPr>
        <w:t>الشرق الجديد</w:t>
      </w:r>
      <w:r w:rsidRPr="00C17EF7">
        <w:rPr>
          <w:rStyle w:val="Strong"/>
          <w:rFonts w:hint="cs"/>
          <w:b w:val="0"/>
          <w:bCs w:val="0"/>
          <w:sz w:val="28"/>
          <w:szCs w:val="28"/>
          <w:rtl/>
        </w:rPr>
        <w:t>"</w:t>
      </w:r>
      <w:r w:rsidRPr="00C17EF7">
        <w:rPr>
          <w:sz w:val="28"/>
          <w:szCs w:val="28"/>
        </w:rPr>
        <w:t xml:space="preserve"> </w:t>
      </w:r>
      <w:r w:rsidRPr="00C17EF7">
        <w:rPr>
          <w:sz w:val="28"/>
          <w:szCs w:val="28"/>
          <w:rtl/>
        </w:rPr>
        <w:t>للتحصينات، بما يشير إلى بناء منظومة متكاملة من الخنادق والدوريات والمواقع العسكرية، قد تتحول عمليًا إلى حزام أمني إسرائيلي داخل المنطقة العازلة. ويضع ذلك اتفاق فصل القوات لعام 1974</w:t>
      </w:r>
      <w:r>
        <w:rPr>
          <w:rFonts w:hint="cs"/>
          <w:sz w:val="28"/>
          <w:szCs w:val="28"/>
          <w:rtl/>
        </w:rPr>
        <w:t>م</w:t>
      </w:r>
      <w:r w:rsidRPr="00C17EF7">
        <w:rPr>
          <w:sz w:val="28"/>
          <w:szCs w:val="28"/>
          <w:rtl/>
        </w:rPr>
        <w:t xml:space="preserve"> أمام تحدٍ متزايد، ويخلق واقعًا ميدانيًا جديدًا يصعب التراجع عنه. واستشرافيًا، قد يصبح المشرو</w:t>
      </w:r>
      <w:r>
        <w:rPr>
          <w:sz w:val="28"/>
          <w:szCs w:val="28"/>
          <w:rtl/>
        </w:rPr>
        <w:t>ع ورقة تفاوض في اتفاق أمني سوري</w:t>
      </w:r>
      <w:r>
        <w:rPr>
          <w:rFonts w:hint="cs"/>
          <w:sz w:val="28"/>
          <w:szCs w:val="28"/>
          <w:rtl/>
        </w:rPr>
        <w:t xml:space="preserve"> </w:t>
      </w:r>
      <w:r w:rsidRPr="00C17EF7">
        <w:rPr>
          <w:sz w:val="28"/>
          <w:szCs w:val="28"/>
          <w:rtl/>
        </w:rPr>
        <w:t>إسرائيلي، أو يتحول إلى وجود دائم يفاقم الاحتكاك ويحفز مقاومة محلية، بما يجعل جنوب سوريا جبهة أمنية طويلة الأمد</w:t>
      </w:r>
      <w:r w:rsidRPr="00C17EF7">
        <w:rPr>
          <w:sz w:val="28"/>
          <w:szCs w:val="28"/>
        </w:rPr>
        <w:t>.</w:t>
      </w:r>
    </w:p>
    <w:p w:rsidR="00C17EF7" w:rsidRPr="00C17EF7" w:rsidRDefault="00C17EF7" w:rsidP="00253762">
      <w:pPr>
        <w:pStyle w:val="Heading3"/>
        <w:spacing w:line="240" w:lineRule="auto"/>
        <w:jc w:val="both"/>
        <w:rPr>
          <w:rFonts w:asciiTheme="minorBidi" w:hAnsiTheme="minorBidi" w:cstheme="minorBidi"/>
          <w:sz w:val="28"/>
          <w:szCs w:val="28"/>
        </w:rPr>
      </w:pPr>
      <w:r w:rsidRPr="00C17EF7">
        <w:rPr>
          <w:rFonts w:asciiTheme="minorBidi" w:hAnsiTheme="minorBidi" w:cstheme="minorBidi"/>
          <w:sz w:val="28"/>
          <w:szCs w:val="28"/>
          <w:rtl/>
        </w:rPr>
        <w:t xml:space="preserve">استئناف </w:t>
      </w:r>
      <w:r w:rsidR="00253762">
        <w:rPr>
          <w:rFonts w:asciiTheme="minorBidi" w:hAnsiTheme="minorBidi" w:cstheme="minorBidi" w:hint="cs"/>
          <w:sz w:val="28"/>
          <w:szCs w:val="28"/>
          <w:rtl/>
        </w:rPr>
        <w:t xml:space="preserve">مشروع </w:t>
      </w:r>
      <w:r>
        <w:rPr>
          <w:rFonts w:asciiTheme="minorBidi" w:hAnsiTheme="minorBidi" w:cstheme="minorBidi" w:hint="cs"/>
          <w:sz w:val="28"/>
          <w:szCs w:val="28"/>
          <w:rtl/>
        </w:rPr>
        <w:t>"</w:t>
      </w:r>
      <w:r w:rsidRPr="00C17EF7">
        <w:rPr>
          <w:rFonts w:asciiTheme="minorBidi" w:hAnsiTheme="minorBidi" w:cstheme="minorBidi"/>
          <w:sz w:val="28"/>
          <w:szCs w:val="28"/>
          <w:rtl/>
        </w:rPr>
        <w:t>سوفا 53</w:t>
      </w:r>
      <w:r>
        <w:rPr>
          <w:rFonts w:asciiTheme="minorBidi" w:hAnsiTheme="minorBidi" w:cstheme="minorBidi" w:hint="cs"/>
          <w:sz w:val="28"/>
          <w:szCs w:val="28"/>
          <w:rtl/>
        </w:rPr>
        <w:t>"</w:t>
      </w:r>
      <w:r w:rsidRPr="00C17EF7">
        <w:rPr>
          <w:rFonts w:asciiTheme="minorBidi" w:hAnsiTheme="minorBidi" w:cstheme="minorBidi"/>
          <w:sz w:val="28"/>
          <w:szCs w:val="28"/>
          <w:rtl/>
        </w:rPr>
        <w:t xml:space="preserve"> </w:t>
      </w:r>
      <w:r w:rsidR="00253762">
        <w:rPr>
          <w:rFonts w:asciiTheme="minorBidi" w:hAnsiTheme="minorBidi" w:cstheme="minorBidi" w:hint="cs"/>
          <w:sz w:val="28"/>
          <w:szCs w:val="28"/>
          <w:rtl/>
        </w:rPr>
        <w:t>ي</w:t>
      </w:r>
      <w:r w:rsidRPr="00C17EF7">
        <w:rPr>
          <w:rFonts w:asciiTheme="minorBidi" w:hAnsiTheme="minorBidi" w:cstheme="minorBidi"/>
          <w:sz w:val="28"/>
          <w:szCs w:val="28"/>
          <w:rtl/>
        </w:rPr>
        <w:t>تجاوز الحفر والتجريف</w:t>
      </w:r>
    </w:p>
    <w:p w:rsidR="00C17EF7" w:rsidRPr="00C17EF7" w:rsidRDefault="00C17EF7" w:rsidP="00C17EF7">
      <w:pPr>
        <w:pStyle w:val="NormalWeb"/>
        <w:bidi/>
        <w:spacing w:before="0" w:beforeAutospacing="0" w:after="0" w:afterAutospacing="0"/>
        <w:ind w:firstLine="284"/>
        <w:jc w:val="both"/>
        <w:rPr>
          <w:sz w:val="28"/>
          <w:szCs w:val="28"/>
        </w:rPr>
      </w:pPr>
      <w:r w:rsidRPr="00C17EF7">
        <w:rPr>
          <w:sz w:val="28"/>
          <w:szCs w:val="28"/>
          <w:rtl/>
        </w:rPr>
        <w:t>يمثل استئنا</w:t>
      </w:r>
      <w:r>
        <w:rPr>
          <w:sz w:val="28"/>
          <w:szCs w:val="28"/>
          <w:rtl/>
        </w:rPr>
        <w:t>ف الجيش الإسرائيلي، في 4 أكتوبر</w:t>
      </w:r>
      <w:r w:rsidRPr="00C17EF7">
        <w:rPr>
          <w:sz w:val="28"/>
          <w:szCs w:val="28"/>
          <w:rtl/>
        </w:rPr>
        <w:t xml:space="preserve"> 2026</w:t>
      </w:r>
      <w:r>
        <w:rPr>
          <w:rFonts w:hint="cs"/>
          <w:sz w:val="28"/>
          <w:szCs w:val="28"/>
          <w:rtl/>
        </w:rPr>
        <w:t>م</w:t>
      </w:r>
      <w:r w:rsidRPr="00C17EF7">
        <w:rPr>
          <w:sz w:val="28"/>
          <w:szCs w:val="28"/>
          <w:rtl/>
        </w:rPr>
        <w:t xml:space="preserve">، أعمال الحفر والتجريف في مشروع </w:t>
      </w:r>
      <w:r>
        <w:rPr>
          <w:rFonts w:hint="cs"/>
          <w:sz w:val="28"/>
          <w:szCs w:val="28"/>
          <w:rtl/>
        </w:rPr>
        <w:t>"</w:t>
      </w:r>
      <w:r w:rsidRPr="00C17EF7">
        <w:rPr>
          <w:sz w:val="28"/>
          <w:szCs w:val="28"/>
          <w:rtl/>
        </w:rPr>
        <w:t>سوفا 53</w:t>
      </w:r>
      <w:r>
        <w:rPr>
          <w:rFonts w:hint="cs"/>
          <w:sz w:val="28"/>
          <w:szCs w:val="28"/>
          <w:rtl/>
        </w:rPr>
        <w:t>"</w:t>
      </w:r>
      <w:r w:rsidRPr="00C17EF7">
        <w:rPr>
          <w:sz w:val="28"/>
          <w:szCs w:val="28"/>
        </w:rPr>
        <w:t xml:space="preserve"> </w:t>
      </w:r>
      <w:r w:rsidRPr="00C17EF7">
        <w:rPr>
          <w:sz w:val="28"/>
          <w:szCs w:val="28"/>
          <w:rtl/>
        </w:rPr>
        <w:t>في ريف القنيطرة الجنوبي تطورًا يتجاوز في دلالته مجرد استكمال طريق عسكري أو إنشاء ساتر ترابي. فالمشروع الذي بدأ أصلًا في منتصف عام 2022</w:t>
      </w:r>
      <w:r>
        <w:rPr>
          <w:rFonts w:hint="cs"/>
          <w:sz w:val="28"/>
          <w:szCs w:val="28"/>
          <w:rtl/>
        </w:rPr>
        <w:t>م</w:t>
      </w:r>
      <w:r w:rsidRPr="00C17EF7">
        <w:rPr>
          <w:sz w:val="28"/>
          <w:szCs w:val="28"/>
          <w:rtl/>
        </w:rPr>
        <w:t>، وتوقف أو تباطأ في مراحل مختلفة، يعود اليوم إلى الواجهة في لحظة مختلفة جذريًا عن اللحظة التي أُطلق فيها: سوريا تغير نظامها السياسي والأمني بعد سقوط بشار الأسد في ديسمبر 2024</w:t>
      </w:r>
      <w:r>
        <w:rPr>
          <w:rFonts w:hint="cs"/>
          <w:sz w:val="28"/>
          <w:szCs w:val="28"/>
          <w:rtl/>
        </w:rPr>
        <w:t>م</w:t>
      </w:r>
      <w:r w:rsidRPr="00C17EF7">
        <w:rPr>
          <w:sz w:val="28"/>
          <w:szCs w:val="28"/>
          <w:rtl/>
        </w:rPr>
        <w:t xml:space="preserve">، والجيش الإسرائيلي وسّع وجوده داخل المنطقة العازلة، وبدأ في الوقت نفسه بناء منظومة تحصينات أوسع على طول الجبهة السورية تحت اسم </w:t>
      </w:r>
      <w:r>
        <w:rPr>
          <w:rFonts w:hint="cs"/>
          <w:sz w:val="28"/>
          <w:szCs w:val="28"/>
          <w:rtl/>
        </w:rPr>
        <w:t>"</w:t>
      </w:r>
      <w:r w:rsidRPr="00C17EF7">
        <w:rPr>
          <w:sz w:val="28"/>
          <w:szCs w:val="28"/>
          <w:rtl/>
        </w:rPr>
        <w:t>الشرق الجديد</w:t>
      </w:r>
      <w:r>
        <w:rPr>
          <w:rFonts w:hint="cs"/>
          <w:sz w:val="28"/>
          <w:szCs w:val="28"/>
          <w:rtl/>
        </w:rPr>
        <w:t>".</w:t>
      </w:r>
    </w:p>
    <w:p w:rsidR="00C17EF7" w:rsidRPr="00C17EF7" w:rsidRDefault="00C17EF7" w:rsidP="00B34D21">
      <w:pPr>
        <w:pStyle w:val="NormalWeb"/>
        <w:bidi/>
        <w:spacing w:before="0" w:beforeAutospacing="0" w:after="0" w:afterAutospacing="0"/>
        <w:ind w:firstLine="284"/>
        <w:jc w:val="both"/>
        <w:rPr>
          <w:sz w:val="28"/>
          <w:szCs w:val="28"/>
        </w:rPr>
      </w:pPr>
      <w:r w:rsidRPr="00C17EF7">
        <w:rPr>
          <w:sz w:val="28"/>
          <w:szCs w:val="28"/>
          <w:rtl/>
        </w:rPr>
        <w:t>وتفيد التقارير المنشورة في 4 أكتوبر بأن القوات الإسرائيلية استأنفت أعمال الحفر قرب قرية العشة، بالتزامن مع تحركات عسكرية في جنوب القنيطرة وريف درعا الغربي. كما أفادت وكالة الأنباء السورية الرسمية بأن أكثر من سبع جرافات وآليات عسكرية توغلت جنوب غرب بلدة الرفيد، واستكملت حفر خندق عميق بالقرب من خط الفصل داخل الأراضي السورية</w:t>
      </w:r>
      <w:r>
        <w:rPr>
          <w:rFonts w:hint="cs"/>
          <w:sz w:val="28"/>
          <w:szCs w:val="28"/>
          <w:rtl/>
        </w:rPr>
        <w:t>.</w:t>
      </w:r>
      <w:r w:rsidR="00B34D21">
        <w:rPr>
          <w:rFonts w:hint="cs"/>
          <w:sz w:val="28"/>
          <w:szCs w:val="28"/>
          <w:rtl/>
        </w:rPr>
        <w:t xml:space="preserve"> </w:t>
      </w:r>
      <w:r w:rsidRPr="00C17EF7">
        <w:rPr>
          <w:sz w:val="28"/>
          <w:szCs w:val="28"/>
          <w:rtl/>
        </w:rPr>
        <w:t>هنا تكمن أهمية التطور</w:t>
      </w:r>
      <w:r>
        <w:rPr>
          <w:rFonts w:hint="cs"/>
          <w:sz w:val="28"/>
          <w:szCs w:val="28"/>
          <w:rtl/>
        </w:rPr>
        <w:t>: "</w:t>
      </w:r>
      <w:r w:rsidRPr="00C17EF7">
        <w:rPr>
          <w:sz w:val="28"/>
          <w:szCs w:val="28"/>
          <w:rtl/>
        </w:rPr>
        <w:t>سوفا 53</w:t>
      </w:r>
      <w:r>
        <w:rPr>
          <w:rFonts w:hint="cs"/>
          <w:sz w:val="28"/>
          <w:szCs w:val="28"/>
          <w:rtl/>
        </w:rPr>
        <w:t>"</w:t>
      </w:r>
      <w:r w:rsidRPr="00C17EF7">
        <w:rPr>
          <w:sz w:val="28"/>
          <w:szCs w:val="28"/>
          <w:rtl/>
        </w:rPr>
        <w:t xml:space="preserve"> لم يعد مشروعًا منفصلًا عن بقية التحولات العسكرية الإسرائيلية في الجنوب السوري؛ بل يبدو جزءًا من منظومة أوسع تجمع بين الطرق العسكرية، والخنادق، والسواتر، ونقاط المراقبة، والدوريات، والتوغلات، والوجود العسكري داخل المنطقة العازلة</w:t>
      </w:r>
      <w:r w:rsidRPr="00C17EF7">
        <w:rPr>
          <w:sz w:val="28"/>
          <w:szCs w:val="28"/>
        </w:rPr>
        <w:t>.</w:t>
      </w:r>
    </w:p>
    <w:p w:rsidR="00C17EF7" w:rsidRPr="00C17EF7" w:rsidRDefault="00C17EF7" w:rsidP="00C17EF7">
      <w:pPr>
        <w:pStyle w:val="NormalWeb"/>
        <w:bidi/>
        <w:spacing w:before="0" w:beforeAutospacing="0" w:after="0" w:afterAutospacing="0"/>
        <w:ind w:firstLine="284"/>
        <w:jc w:val="both"/>
        <w:rPr>
          <w:sz w:val="28"/>
          <w:szCs w:val="28"/>
        </w:rPr>
      </w:pPr>
      <w:r w:rsidRPr="00C17EF7">
        <w:rPr>
          <w:sz w:val="28"/>
          <w:szCs w:val="28"/>
          <w:rtl/>
        </w:rPr>
        <w:t>وبالتالي فإن السؤال الاستراتيجي لم يعد</w:t>
      </w:r>
      <w:r>
        <w:rPr>
          <w:rFonts w:hint="cs"/>
          <w:sz w:val="28"/>
          <w:szCs w:val="28"/>
          <w:rtl/>
        </w:rPr>
        <w:t>:</w:t>
      </w:r>
      <w:r w:rsidRPr="00C17EF7">
        <w:rPr>
          <w:sz w:val="28"/>
          <w:szCs w:val="28"/>
        </w:rPr>
        <w:t xml:space="preserve"> </w:t>
      </w:r>
      <w:r w:rsidRPr="00C17EF7">
        <w:rPr>
          <w:sz w:val="28"/>
          <w:szCs w:val="28"/>
          <w:rtl/>
        </w:rPr>
        <w:t>ماذا يحفر الجيش الإسرائيلي؟ وإنما</w:t>
      </w:r>
      <w:r>
        <w:rPr>
          <w:rFonts w:hint="cs"/>
          <w:sz w:val="28"/>
          <w:szCs w:val="28"/>
          <w:rtl/>
        </w:rPr>
        <w:t>:</w:t>
      </w:r>
      <w:r w:rsidRPr="00C17EF7">
        <w:rPr>
          <w:sz w:val="28"/>
          <w:szCs w:val="28"/>
        </w:rPr>
        <w:t xml:space="preserve"> </w:t>
      </w:r>
      <w:r w:rsidRPr="00C17EF7">
        <w:rPr>
          <w:sz w:val="28"/>
          <w:szCs w:val="28"/>
          <w:rtl/>
        </w:rPr>
        <w:t>أي جغرافيا أمنية جديدة تحاول إسرائيل إنشاءها على الجانب السوري من خط وقف إطلاق النار، وإلى أي مدى يمكن أن تتحول هذه الجغرافيا المؤقتة إلى واقع دائم؟</w:t>
      </w:r>
    </w:p>
    <w:p w:rsidR="00C17EF7" w:rsidRPr="00C17EF7" w:rsidRDefault="00C17EF7" w:rsidP="00C17EF7">
      <w:pPr>
        <w:pStyle w:val="Heading1"/>
        <w:jc w:val="both"/>
        <w:rPr>
          <w:rFonts w:asciiTheme="minorBidi" w:hAnsiTheme="minorBidi" w:cstheme="minorBidi"/>
          <w:b/>
          <w:bCs/>
          <w:sz w:val="28"/>
          <w:szCs w:val="28"/>
        </w:rPr>
      </w:pPr>
      <w:r w:rsidRPr="00C17EF7">
        <w:rPr>
          <w:rFonts w:asciiTheme="minorBidi" w:hAnsiTheme="minorBidi" w:cstheme="minorBidi"/>
          <w:b/>
          <w:bCs/>
          <w:sz w:val="28"/>
          <w:szCs w:val="28"/>
          <w:rtl/>
        </w:rPr>
        <w:t xml:space="preserve">مشروع </w:t>
      </w:r>
      <w:r>
        <w:rPr>
          <w:rFonts w:asciiTheme="minorBidi" w:hAnsiTheme="minorBidi" w:cstheme="minorBidi" w:hint="cs"/>
          <w:b/>
          <w:bCs/>
          <w:sz w:val="28"/>
          <w:szCs w:val="28"/>
          <w:rtl/>
        </w:rPr>
        <w:t>"</w:t>
      </w:r>
      <w:r w:rsidRPr="00C17EF7">
        <w:rPr>
          <w:rFonts w:asciiTheme="minorBidi" w:hAnsiTheme="minorBidi" w:cstheme="minorBidi"/>
          <w:b/>
          <w:bCs/>
          <w:sz w:val="28"/>
          <w:szCs w:val="28"/>
          <w:rtl/>
        </w:rPr>
        <w:t>سوفا 53</w:t>
      </w:r>
      <w:r>
        <w:rPr>
          <w:rFonts w:asciiTheme="minorBidi" w:hAnsiTheme="minorBidi" w:cstheme="minorBidi" w:hint="cs"/>
          <w:b/>
          <w:bCs/>
          <w:sz w:val="28"/>
          <w:szCs w:val="28"/>
          <w:rtl/>
        </w:rPr>
        <w:t>"</w:t>
      </w:r>
    </w:p>
    <w:p w:rsidR="00C17EF7" w:rsidRPr="00C17EF7" w:rsidRDefault="00C17EF7" w:rsidP="00C17EF7">
      <w:pPr>
        <w:pStyle w:val="NormalWeb"/>
        <w:bidi/>
        <w:spacing w:before="0" w:beforeAutospacing="0" w:after="0" w:afterAutospacing="0"/>
        <w:ind w:firstLine="284"/>
        <w:jc w:val="both"/>
        <w:rPr>
          <w:sz w:val="28"/>
          <w:szCs w:val="28"/>
        </w:rPr>
      </w:pPr>
      <w:r w:rsidRPr="00C17EF7">
        <w:rPr>
          <w:sz w:val="28"/>
          <w:szCs w:val="28"/>
          <w:rtl/>
        </w:rPr>
        <w:t xml:space="preserve">بحسب المعلومات التي نشرتها مصادر سورية وإقليمية، فإن </w:t>
      </w:r>
      <w:r>
        <w:rPr>
          <w:rFonts w:hint="cs"/>
          <w:sz w:val="28"/>
          <w:szCs w:val="28"/>
          <w:rtl/>
        </w:rPr>
        <w:t>"</w:t>
      </w:r>
      <w:r w:rsidRPr="00C17EF7">
        <w:rPr>
          <w:sz w:val="28"/>
          <w:szCs w:val="28"/>
          <w:rtl/>
        </w:rPr>
        <w:t>خط سوفا 53</w:t>
      </w:r>
      <w:r>
        <w:rPr>
          <w:rFonts w:hint="cs"/>
          <w:sz w:val="28"/>
          <w:szCs w:val="28"/>
          <w:rtl/>
        </w:rPr>
        <w:t>"</w:t>
      </w:r>
      <w:r w:rsidRPr="00C17EF7">
        <w:rPr>
          <w:sz w:val="28"/>
          <w:szCs w:val="28"/>
        </w:rPr>
        <w:t xml:space="preserve"> </w:t>
      </w:r>
      <w:r w:rsidRPr="00C17EF7">
        <w:rPr>
          <w:sz w:val="28"/>
          <w:szCs w:val="28"/>
          <w:rtl/>
        </w:rPr>
        <w:t>هو مشروع هندسي عسكري إسرائيلي بدأ تنفيذه في ريف القنيطرة منتصف عام 2022</w:t>
      </w:r>
      <w:r>
        <w:rPr>
          <w:rFonts w:hint="cs"/>
          <w:sz w:val="28"/>
          <w:szCs w:val="28"/>
          <w:rtl/>
        </w:rPr>
        <w:t>م</w:t>
      </w:r>
      <w:r w:rsidRPr="00C17EF7">
        <w:rPr>
          <w:sz w:val="28"/>
          <w:szCs w:val="28"/>
          <w:rtl/>
        </w:rPr>
        <w:t>، ويمتد من محيط بلدة حضر في شمال القنيطرة، مرورًا بجباتا الخشب والحميدية، ثم القحطانية ورويحينة وبئر عجم وبريقة، وصولًا إلى العشة في جنوب القنيطرة</w:t>
      </w:r>
      <w:r>
        <w:rPr>
          <w:rFonts w:hint="cs"/>
          <w:sz w:val="28"/>
          <w:szCs w:val="28"/>
          <w:rtl/>
        </w:rPr>
        <w:t>.</w:t>
      </w:r>
      <w:r>
        <w:rPr>
          <w:rFonts w:hint="cs"/>
          <w:sz w:val="28"/>
          <w:szCs w:val="28"/>
          <w:rtl/>
          <w:lang w:bidi="ar-EG"/>
        </w:rPr>
        <w:t xml:space="preserve"> </w:t>
      </w:r>
      <w:r w:rsidRPr="00C17EF7">
        <w:rPr>
          <w:sz w:val="28"/>
          <w:szCs w:val="28"/>
          <w:rtl/>
        </w:rPr>
        <w:t>ويتضمن المشروع، وفق المعطيات المتاحة</w:t>
      </w:r>
      <w:r>
        <w:rPr>
          <w:rFonts w:hint="cs"/>
          <w:sz w:val="28"/>
          <w:szCs w:val="28"/>
          <w:rtl/>
        </w:rPr>
        <w:t xml:space="preserve">، </w:t>
      </w:r>
      <w:r w:rsidRPr="00C17EF7">
        <w:rPr>
          <w:sz w:val="28"/>
          <w:szCs w:val="28"/>
          <w:rtl/>
        </w:rPr>
        <w:t>شق طريق عسكري يبلغ عرضه نحو</w:t>
      </w:r>
      <w:r w:rsidRPr="00C17EF7">
        <w:rPr>
          <w:sz w:val="28"/>
          <w:szCs w:val="28"/>
        </w:rPr>
        <w:t xml:space="preserve">8 </w:t>
      </w:r>
      <w:r>
        <w:rPr>
          <w:rFonts w:hint="cs"/>
          <w:sz w:val="28"/>
          <w:szCs w:val="28"/>
          <w:rtl/>
        </w:rPr>
        <w:t xml:space="preserve"> </w:t>
      </w:r>
      <w:r w:rsidRPr="00C17EF7">
        <w:rPr>
          <w:sz w:val="28"/>
          <w:szCs w:val="28"/>
          <w:rtl/>
        </w:rPr>
        <w:t>أمتار</w:t>
      </w:r>
      <w:r>
        <w:rPr>
          <w:rFonts w:hint="cs"/>
          <w:sz w:val="28"/>
          <w:szCs w:val="28"/>
          <w:rtl/>
        </w:rPr>
        <w:t>، و</w:t>
      </w:r>
      <w:r w:rsidRPr="00C17EF7">
        <w:rPr>
          <w:sz w:val="28"/>
          <w:szCs w:val="28"/>
          <w:rtl/>
        </w:rPr>
        <w:t>إقامة سواتر ترابية يصل ارتفاعها إلى نحو</w:t>
      </w:r>
      <w:r w:rsidRPr="00C17EF7">
        <w:rPr>
          <w:sz w:val="28"/>
          <w:szCs w:val="28"/>
        </w:rPr>
        <w:t xml:space="preserve">5 </w:t>
      </w:r>
      <w:r>
        <w:rPr>
          <w:rFonts w:hint="cs"/>
          <w:sz w:val="28"/>
          <w:szCs w:val="28"/>
          <w:rtl/>
        </w:rPr>
        <w:t xml:space="preserve"> </w:t>
      </w:r>
      <w:r w:rsidRPr="00C17EF7">
        <w:rPr>
          <w:sz w:val="28"/>
          <w:szCs w:val="28"/>
          <w:rtl/>
        </w:rPr>
        <w:t>أمتار</w:t>
      </w:r>
      <w:r>
        <w:rPr>
          <w:rFonts w:hint="cs"/>
          <w:sz w:val="28"/>
          <w:szCs w:val="28"/>
          <w:rtl/>
        </w:rPr>
        <w:t>، و</w:t>
      </w:r>
      <w:r w:rsidRPr="00C17EF7">
        <w:rPr>
          <w:sz w:val="28"/>
          <w:szCs w:val="28"/>
          <w:rtl/>
        </w:rPr>
        <w:t>إنشاء خنادق ومواقع مراقبة</w:t>
      </w:r>
      <w:r>
        <w:rPr>
          <w:rFonts w:hint="cs"/>
          <w:sz w:val="28"/>
          <w:szCs w:val="28"/>
          <w:rtl/>
        </w:rPr>
        <w:t>، و</w:t>
      </w:r>
      <w:r w:rsidRPr="00C17EF7">
        <w:rPr>
          <w:sz w:val="28"/>
          <w:szCs w:val="28"/>
          <w:rtl/>
        </w:rPr>
        <w:t>إقامة مواقع ونقاط عسكرية على امتداد المسار</w:t>
      </w:r>
      <w:r>
        <w:rPr>
          <w:rFonts w:hint="cs"/>
          <w:sz w:val="28"/>
          <w:szCs w:val="28"/>
          <w:rtl/>
        </w:rPr>
        <w:t>، و</w:t>
      </w:r>
      <w:r w:rsidRPr="00C17EF7">
        <w:rPr>
          <w:sz w:val="28"/>
          <w:szCs w:val="28"/>
          <w:rtl/>
        </w:rPr>
        <w:t>ربط مناطق متعددة بمحاذاة خط وقف إطلاق النار</w:t>
      </w:r>
      <w:r>
        <w:rPr>
          <w:rFonts w:hint="cs"/>
          <w:sz w:val="28"/>
          <w:szCs w:val="28"/>
          <w:rtl/>
        </w:rPr>
        <w:t>، و</w:t>
      </w:r>
      <w:r w:rsidRPr="00C17EF7">
        <w:rPr>
          <w:sz w:val="28"/>
          <w:szCs w:val="28"/>
          <w:rtl/>
        </w:rPr>
        <w:t>تعزيز قدرة القوات الإسرائيلية على الحركة والمراقبة والتدخل السريع</w:t>
      </w:r>
      <w:r w:rsidRPr="00C17EF7">
        <w:rPr>
          <w:sz w:val="28"/>
          <w:szCs w:val="28"/>
        </w:rPr>
        <w:t>.</w:t>
      </w:r>
    </w:p>
    <w:p w:rsidR="00C17EF7" w:rsidRPr="00C17EF7" w:rsidRDefault="00C17EF7" w:rsidP="00C17EF7">
      <w:pPr>
        <w:pStyle w:val="NormalWeb"/>
        <w:bidi/>
        <w:spacing w:before="0" w:beforeAutospacing="0" w:after="0" w:afterAutospacing="0"/>
        <w:ind w:firstLine="284"/>
        <w:jc w:val="both"/>
        <w:rPr>
          <w:sz w:val="28"/>
          <w:szCs w:val="28"/>
        </w:rPr>
      </w:pPr>
      <w:r w:rsidRPr="00C17EF7">
        <w:rPr>
          <w:sz w:val="28"/>
          <w:szCs w:val="28"/>
          <w:rtl/>
        </w:rPr>
        <w:t>وتشير تقارير محلية إلى أن المشروع ألحق أضرارًا بمساحات واسعة من الأراضي الزراعية والمراعي؛ وقدرت مصادر محلية المساحات المتضررة في الريفين الشمالي والأوسط للقنيطرة بنحو</w:t>
      </w:r>
      <w:r w:rsidRPr="00C17EF7">
        <w:rPr>
          <w:sz w:val="28"/>
          <w:szCs w:val="28"/>
        </w:rPr>
        <w:t xml:space="preserve">12 </w:t>
      </w:r>
      <w:r>
        <w:rPr>
          <w:rFonts w:hint="cs"/>
          <w:sz w:val="28"/>
          <w:szCs w:val="28"/>
          <w:rtl/>
        </w:rPr>
        <w:t xml:space="preserve"> أ</w:t>
      </w:r>
      <w:r w:rsidRPr="00C17EF7">
        <w:rPr>
          <w:sz w:val="28"/>
          <w:szCs w:val="28"/>
          <w:rtl/>
        </w:rPr>
        <w:t>لف دونم</w:t>
      </w:r>
      <w:r>
        <w:rPr>
          <w:rFonts w:hint="cs"/>
          <w:sz w:val="28"/>
          <w:szCs w:val="28"/>
          <w:rtl/>
        </w:rPr>
        <w:t xml:space="preserve">. </w:t>
      </w:r>
      <w:r w:rsidRPr="00C17EF7">
        <w:rPr>
          <w:sz w:val="28"/>
          <w:szCs w:val="28"/>
          <w:rtl/>
        </w:rPr>
        <w:t xml:space="preserve">ومن الناحية العسكرية، فإن الطريق ليس مجرد طريق. فالطريق العسكري في بيئة حدودية متوترة يمثل بنية تحتية </w:t>
      </w:r>
      <w:r w:rsidRPr="00C17EF7">
        <w:rPr>
          <w:sz w:val="28"/>
          <w:szCs w:val="28"/>
          <w:rtl/>
        </w:rPr>
        <w:lastRenderedPageBreak/>
        <w:t>للقوة؛ فهو يسمح بنقل القوات والآليات، ويسرع الاستجابة، ويربط المواقع العسكرية، ويتيح عمليات الإمداد والإخلاء، ويزيد من قدرة المراقبة والسيطرة على الأرض</w:t>
      </w:r>
      <w:r w:rsidRPr="00C17EF7">
        <w:rPr>
          <w:sz w:val="28"/>
          <w:szCs w:val="28"/>
        </w:rPr>
        <w:t>.</w:t>
      </w:r>
      <w:r>
        <w:rPr>
          <w:rFonts w:hint="cs"/>
          <w:sz w:val="28"/>
          <w:szCs w:val="28"/>
          <w:rtl/>
          <w:lang w:bidi="ar-EG"/>
        </w:rPr>
        <w:t xml:space="preserve"> </w:t>
      </w:r>
      <w:r w:rsidRPr="00C17EF7">
        <w:rPr>
          <w:sz w:val="28"/>
          <w:szCs w:val="28"/>
          <w:rtl/>
        </w:rPr>
        <w:t xml:space="preserve">لهذا يمكن النظر إلى </w:t>
      </w:r>
      <w:r>
        <w:rPr>
          <w:rFonts w:hint="cs"/>
          <w:sz w:val="28"/>
          <w:szCs w:val="28"/>
          <w:rtl/>
        </w:rPr>
        <w:t>"</w:t>
      </w:r>
      <w:r w:rsidRPr="00C17EF7">
        <w:rPr>
          <w:sz w:val="28"/>
          <w:szCs w:val="28"/>
          <w:rtl/>
        </w:rPr>
        <w:t>سوفا 53</w:t>
      </w:r>
      <w:r>
        <w:rPr>
          <w:rFonts w:hint="cs"/>
          <w:sz w:val="28"/>
          <w:szCs w:val="28"/>
          <w:rtl/>
        </w:rPr>
        <w:t>"</w:t>
      </w:r>
      <w:r w:rsidRPr="00C17EF7">
        <w:rPr>
          <w:sz w:val="28"/>
          <w:szCs w:val="28"/>
          <w:rtl/>
        </w:rPr>
        <w:t xml:space="preserve"> باعتباره ممرًا عسكريًا محصنًا أكثر منه طريقًا بالمعنى المدني</w:t>
      </w:r>
      <w:r w:rsidRPr="00C17EF7">
        <w:rPr>
          <w:sz w:val="28"/>
          <w:szCs w:val="28"/>
        </w:rPr>
        <w:t>.</w:t>
      </w:r>
    </w:p>
    <w:p w:rsidR="00C17EF7" w:rsidRPr="00C17EF7" w:rsidRDefault="00C17EF7" w:rsidP="00C17EF7">
      <w:pPr>
        <w:pStyle w:val="Heading1"/>
        <w:jc w:val="both"/>
        <w:rPr>
          <w:rFonts w:asciiTheme="minorBidi" w:hAnsiTheme="minorBidi" w:cstheme="minorBidi"/>
          <w:b/>
          <w:bCs/>
          <w:sz w:val="28"/>
          <w:szCs w:val="28"/>
        </w:rPr>
      </w:pPr>
      <w:r w:rsidRPr="00C17EF7">
        <w:rPr>
          <w:rFonts w:asciiTheme="minorBidi" w:hAnsiTheme="minorBidi" w:cstheme="minorBidi"/>
          <w:b/>
          <w:bCs/>
          <w:sz w:val="28"/>
          <w:szCs w:val="28"/>
          <w:rtl/>
        </w:rPr>
        <w:t>لماذا يعود المشروع الآن؟</w:t>
      </w:r>
    </w:p>
    <w:p w:rsidR="00C17EF7" w:rsidRPr="00B34D21" w:rsidRDefault="00C17EF7" w:rsidP="00B34D21">
      <w:pPr>
        <w:pStyle w:val="NormalWeb"/>
        <w:bidi/>
        <w:spacing w:before="0" w:beforeAutospacing="0" w:after="0" w:afterAutospacing="0"/>
        <w:ind w:firstLine="284"/>
        <w:jc w:val="both"/>
        <w:rPr>
          <w:sz w:val="28"/>
          <w:szCs w:val="28"/>
        </w:rPr>
      </w:pPr>
      <w:r w:rsidRPr="00B34D21">
        <w:rPr>
          <w:sz w:val="28"/>
          <w:szCs w:val="28"/>
          <w:rtl/>
        </w:rPr>
        <w:t>العودة إلى المشروع في أكتوبر 2026</w:t>
      </w:r>
      <w:r w:rsidR="00B34D21">
        <w:rPr>
          <w:rFonts w:hint="cs"/>
          <w:sz w:val="28"/>
          <w:szCs w:val="28"/>
          <w:rtl/>
        </w:rPr>
        <w:t>م</w:t>
      </w:r>
      <w:r w:rsidRPr="00B34D21">
        <w:rPr>
          <w:sz w:val="28"/>
          <w:szCs w:val="28"/>
          <w:rtl/>
        </w:rPr>
        <w:t xml:space="preserve"> ليست معزولة عن السياق الذي تشكل بعد سقوط النظام السوري السابق في 8 ديسمبر 2024</w:t>
      </w:r>
      <w:r w:rsidR="00B34D21">
        <w:rPr>
          <w:rFonts w:hint="cs"/>
          <w:sz w:val="28"/>
          <w:szCs w:val="28"/>
          <w:rtl/>
        </w:rPr>
        <w:t>م</w:t>
      </w:r>
      <w:r w:rsidR="00B34D21">
        <w:rPr>
          <w:sz w:val="28"/>
          <w:szCs w:val="28"/>
        </w:rPr>
        <w:t>.</w:t>
      </w:r>
      <w:r w:rsidR="00B34D21">
        <w:rPr>
          <w:rFonts w:hint="cs"/>
          <w:sz w:val="28"/>
          <w:szCs w:val="28"/>
          <w:rtl/>
          <w:lang w:bidi="ar-EG"/>
        </w:rPr>
        <w:t xml:space="preserve"> </w:t>
      </w:r>
      <w:r w:rsidRPr="00B34D21">
        <w:rPr>
          <w:sz w:val="28"/>
          <w:szCs w:val="28"/>
          <w:rtl/>
        </w:rPr>
        <w:t>في مرحلة ما قبل سقوط الأسد، كان المشرو</w:t>
      </w:r>
      <w:r w:rsidR="00B34D21">
        <w:rPr>
          <w:sz w:val="28"/>
          <w:szCs w:val="28"/>
          <w:rtl/>
        </w:rPr>
        <w:t>ع يتحرك داخل بيئة أمنية مختلفة:</w:t>
      </w:r>
      <w:r w:rsidR="00B34D21">
        <w:rPr>
          <w:rFonts w:hint="cs"/>
          <w:sz w:val="28"/>
          <w:szCs w:val="28"/>
          <w:rtl/>
        </w:rPr>
        <w:t xml:space="preserve"> </w:t>
      </w:r>
      <w:r w:rsidRPr="00B34D21">
        <w:rPr>
          <w:sz w:val="28"/>
          <w:szCs w:val="28"/>
          <w:rtl/>
        </w:rPr>
        <w:t xml:space="preserve">جيش سوري مركزي، </w:t>
      </w:r>
      <w:r w:rsidR="00B34D21">
        <w:rPr>
          <w:rFonts w:hint="cs"/>
          <w:sz w:val="28"/>
          <w:szCs w:val="28"/>
          <w:rtl/>
        </w:rPr>
        <w:t>و</w:t>
      </w:r>
      <w:r w:rsidRPr="00B34D21">
        <w:rPr>
          <w:sz w:val="28"/>
          <w:szCs w:val="28"/>
          <w:rtl/>
        </w:rPr>
        <w:t xml:space="preserve">وجود إيراني وميليشيات حليفة لدمشق، </w:t>
      </w:r>
      <w:r w:rsidR="00B34D21">
        <w:rPr>
          <w:rFonts w:hint="cs"/>
          <w:sz w:val="28"/>
          <w:szCs w:val="28"/>
          <w:rtl/>
        </w:rPr>
        <w:t>و</w:t>
      </w:r>
      <w:r w:rsidRPr="00B34D21">
        <w:rPr>
          <w:sz w:val="28"/>
          <w:szCs w:val="28"/>
          <w:rtl/>
        </w:rPr>
        <w:t>وضع إقليمي معروف، وترتيبات أمنية عمرها نصف قرن</w:t>
      </w:r>
      <w:r w:rsidRPr="00B34D21">
        <w:rPr>
          <w:sz w:val="28"/>
          <w:szCs w:val="28"/>
        </w:rPr>
        <w:t>.</w:t>
      </w:r>
      <w:r w:rsidR="00B34D21">
        <w:rPr>
          <w:rFonts w:hint="cs"/>
          <w:sz w:val="28"/>
          <w:szCs w:val="28"/>
          <w:rtl/>
          <w:lang w:bidi="ar-EG"/>
        </w:rPr>
        <w:t xml:space="preserve"> </w:t>
      </w:r>
      <w:r w:rsidR="00B34D21">
        <w:rPr>
          <w:sz w:val="28"/>
          <w:szCs w:val="28"/>
          <w:rtl/>
        </w:rPr>
        <w:t>أما بعد ديسمبر 2024</w:t>
      </w:r>
      <w:r w:rsidR="00B34D21">
        <w:rPr>
          <w:rFonts w:hint="cs"/>
          <w:sz w:val="28"/>
          <w:szCs w:val="28"/>
          <w:rtl/>
        </w:rPr>
        <w:t xml:space="preserve">م </w:t>
      </w:r>
      <w:r w:rsidRPr="00B34D21">
        <w:rPr>
          <w:sz w:val="28"/>
          <w:szCs w:val="28"/>
          <w:rtl/>
        </w:rPr>
        <w:t>فقد حدث تحول استراتيجي</w:t>
      </w:r>
      <w:r w:rsidR="00B34D21">
        <w:rPr>
          <w:sz w:val="28"/>
          <w:szCs w:val="28"/>
        </w:rPr>
        <w:t>.</w:t>
      </w:r>
      <w:r w:rsidR="00B34D21">
        <w:rPr>
          <w:rFonts w:hint="cs"/>
          <w:sz w:val="28"/>
          <w:szCs w:val="28"/>
          <w:rtl/>
          <w:lang w:bidi="ar-EG"/>
        </w:rPr>
        <w:t xml:space="preserve"> فقد </w:t>
      </w:r>
      <w:r w:rsidRPr="00B34D21">
        <w:rPr>
          <w:sz w:val="28"/>
          <w:szCs w:val="28"/>
          <w:rtl/>
        </w:rPr>
        <w:t>وجدت إسرائيل نفسها أمام جنوب سوري بلا بنية أمنية سورية تقليدية مستقرة، مع عملية إعادة تشكيل للجيش والأجهزة الأمنية، وتعدد محتمل لمراكز القوة المحلية، وتغير في طبيعة الفاعلين الذين يمكن أن يظهروا قرب الجولان</w:t>
      </w:r>
      <w:r w:rsidRPr="00B34D21">
        <w:rPr>
          <w:sz w:val="28"/>
          <w:szCs w:val="28"/>
        </w:rPr>
        <w:t>.</w:t>
      </w:r>
    </w:p>
    <w:p w:rsidR="00C17EF7" w:rsidRPr="00FA1191" w:rsidRDefault="00C17EF7" w:rsidP="00FA1191">
      <w:pPr>
        <w:pStyle w:val="NormalWeb"/>
        <w:bidi/>
        <w:spacing w:before="0" w:beforeAutospacing="0" w:after="0" w:afterAutospacing="0"/>
        <w:ind w:firstLine="284"/>
        <w:jc w:val="both"/>
      </w:pPr>
      <w:r w:rsidRPr="00B34D21">
        <w:rPr>
          <w:sz w:val="28"/>
          <w:szCs w:val="28"/>
          <w:rtl/>
        </w:rPr>
        <w:t>وفي هذه البيئة، يبدو أن إسرائيل اختارت مبدأ</w:t>
      </w:r>
      <w:r w:rsidR="00B34D21">
        <w:rPr>
          <w:sz w:val="28"/>
          <w:szCs w:val="28"/>
        </w:rPr>
        <w:t>:</w:t>
      </w:r>
      <w:r w:rsidR="00B34D21">
        <w:rPr>
          <w:rFonts w:hint="cs"/>
          <w:sz w:val="28"/>
          <w:szCs w:val="28"/>
          <w:rtl/>
          <w:lang w:bidi="ar-EG"/>
        </w:rPr>
        <w:t xml:space="preserve"> </w:t>
      </w:r>
      <w:r w:rsidRPr="00B34D21">
        <w:rPr>
          <w:sz w:val="28"/>
          <w:szCs w:val="28"/>
          <w:rtl/>
        </w:rPr>
        <w:t>لا تنتظر تشكل التهديد؛ أعد تشكيل الجغرافيا قبل تشكل التهديد</w:t>
      </w:r>
      <w:r w:rsidRPr="00B34D21">
        <w:rPr>
          <w:sz w:val="28"/>
          <w:szCs w:val="28"/>
        </w:rPr>
        <w:t>.</w:t>
      </w:r>
      <w:r w:rsidR="00B34D21">
        <w:rPr>
          <w:rFonts w:hint="cs"/>
          <w:sz w:val="28"/>
          <w:szCs w:val="28"/>
          <w:rtl/>
          <w:lang w:bidi="ar-EG"/>
        </w:rPr>
        <w:t xml:space="preserve"> </w:t>
      </w:r>
      <w:r w:rsidRPr="00B34D21">
        <w:rPr>
          <w:sz w:val="28"/>
          <w:szCs w:val="28"/>
          <w:rtl/>
        </w:rPr>
        <w:t xml:space="preserve">وهذا هو أحد أهم مفاتيح فهم </w:t>
      </w:r>
      <w:r w:rsidR="00B34D21">
        <w:rPr>
          <w:rFonts w:hint="cs"/>
          <w:sz w:val="28"/>
          <w:szCs w:val="28"/>
          <w:rtl/>
        </w:rPr>
        <w:t>"</w:t>
      </w:r>
      <w:r w:rsidRPr="00B34D21">
        <w:rPr>
          <w:sz w:val="28"/>
          <w:szCs w:val="28"/>
          <w:rtl/>
        </w:rPr>
        <w:t>سوفا 53</w:t>
      </w:r>
      <w:r w:rsidR="00B34D21">
        <w:rPr>
          <w:rFonts w:hint="cs"/>
          <w:sz w:val="28"/>
          <w:szCs w:val="28"/>
          <w:rtl/>
        </w:rPr>
        <w:t>"</w:t>
      </w:r>
      <w:r w:rsidR="00B34D21">
        <w:rPr>
          <w:sz w:val="28"/>
          <w:szCs w:val="28"/>
        </w:rPr>
        <w:t>.</w:t>
      </w:r>
      <w:r w:rsidR="00B34D21">
        <w:rPr>
          <w:rFonts w:hint="cs"/>
          <w:sz w:val="28"/>
          <w:szCs w:val="28"/>
          <w:rtl/>
          <w:lang w:bidi="ar-EG"/>
        </w:rPr>
        <w:t xml:space="preserve"> </w:t>
      </w:r>
      <w:r w:rsidRPr="00B34D21">
        <w:rPr>
          <w:sz w:val="28"/>
          <w:szCs w:val="28"/>
          <w:rtl/>
        </w:rPr>
        <w:t>فإسرائيل لا تتعامل فقط مع عدو محدد، وإنما مع عدم اليقين نفسه</w:t>
      </w:r>
      <w:r w:rsidR="00B34D21">
        <w:rPr>
          <w:sz w:val="28"/>
          <w:szCs w:val="28"/>
        </w:rPr>
        <w:t>.</w:t>
      </w:r>
      <w:r w:rsidR="00B34D21">
        <w:rPr>
          <w:rFonts w:hint="cs"/>
          <w:sz w:val="28"/>
          <w:szCs w:val="28"/>
          <w:rtl/>
          <w:lang w:bidi="ar-EG"/>
        </w:rPr>
        <w:t xml:space="preserve"> </w:t>
      </w:r>
      <w:r w:rsidRPr="00B34D21">
        <w:rPr>
          <w:sz w:val="28"/>
          <w:szCs w:val="28"/>
          <w:rtl/>
        </w:rPr>
        <w:t>وهذه نقطة مهمة ظهرت بوضوح في التقرير الذي نشر</w:t>
      </w:r>
      <w:r w:rsidR="00B34D21">
        <w:rPr>
          <w:rFonts w:hint="cs"/>
          <w:sz w:val="28"/>
          <w:szCs w:val="28"/>
          <w:rtl/>
        </w:rPr>
        <w:t xml:space="preserve">ه يائير كراوس </w:t>
      </w:r>
      <w:r w:rsidRPr="00B34D21">
        <w:rPr>
          <w:sz w:val="28"/>
          <w:szCs w:val="28"/>
          <w:rtl/>
        </w:rPr>
        <w:t>في أغسطس</w:t>
      </w:r>
      <w:r w:rsidR="00B34D21">
        <w:rPr>
          <w:rFonts w:hint="cs"/>
          <w:sz w:val="28"/>
          <w:szCs w:val="28"/>
          <w:rtl/>
        </w:rPr>
        <w:t xml:space="preserve"> </w:t>
      </w:r>
      <w:r w:rsidR="00FA1191">
        <w:rPr>
          <w:rFonts w:hint="cs"/>
          <w:sz w:val="28"/>
          <w:szCs w:val="28"/>
          <w:rtl/>
        </w:rPr>
        <w:t xml:space="preserve">في "يديعوت أحرونوت" </w:t>
      </w:r>
      <w:r w:rsidR="00B34D21">
        <w:rPr>
          <w:rFonts w:hint="cs"/>
          <w:sz w:val="28"/>
          <w:szCs w:val="28"/>
          <w:rtl/>
        </w:rPr>
        <w:t>بعنوان</w:t>
      </w:r>
      <w:r w:rsidR="00FA1191">
        <w:rPr>
          <w:rFonts w:hint="cs"/>
          <w:sz w:val="28"/>
          <w:szCs w:val="28"/>
          <w:rtl/>
        </w:rPr>
        <w:t xml:space="preserve"> </w:t>
      </w:r>
      <w:r w:rsidR="00B34D21" w:rsidRPr="00B34D21">
        <w:rPr>
          <w:rFonts w:ascii="David" w:hAnsi="David" w:cs="David"/>
          <w:color w:val="000000"/>
          <w:sz w:val="28"/>
          <w:szCs w:val="28"/>
        </w:rPr>
        <w:t>"</w:t>
      </w:r>
      <w:r w:rsidR="00B34D21" w:rsidRPr="00B34D21">
        <w:rPr>
          <w:rFonts w:ascii="David" w:hAnsi="David" w:cs="David"/>
          <w:color w:val="000000"/>
          <w:sz w:val="28"/>
          <w:szCs w:val="28"/>
          <w:rtl/>
          <w:lang w:bidi="he-IL"/>
        </w:rPr>
        <w:t>מגרש המשחקים של ארגוני הטרור": מסע מיוחד לאורך הגזרה המתוחה של הגולן הסורי</w:t>
      </w:r>
      <w:r w:rsidR="00B34D21">
        <w:rPr>
          <w:rFonts w:hint="cs"/>
          <w:sz w:val="28"/>
          <w:szCs w:val="28"/>
          <w:rtl/>
          <w:lang w:bidi="ar-EG"/>
        </w:rPr>
        <w:t xml:space="preserve"> </w:t>
      </w:r>
      <w:r w:rsidR="00B34D21">
        <w:rPr>
          <w:rFonts w:hint="cs"/>
          <w:sz w:val="28"/>
          <w:szCs w:val="28"/>
          <w:rtl/>
        </w:rPr>
        <w:t>استاد</w:t>
      </w:r>
      <w:r w:rsidR="00B34D21" w:rsidRPr="00B34D21">
        <w:rPr>
          <w:sz w:val="28"/>
          <w:szCs w:val="28"/>
          <w:rtl/>
        </w:rPr>
        <w:t xml:space="preserve"> </w:t>
      </w:r>
      <w:r w:rsidR="00B34D21">
        <w:rPr>
          <w:rFonts w:hint="cs"/>
          <w:sz w:val="28"/>
          <w:szCs w:val="28"/>
          <w:rtl/>
        </w:rPr>
        <w:t>أ</w:t>
      </w:r>
      <w:r w:rsidR="00B34D21" w:rsidRPr="00B34D21">
        <w:rPr>
          <w:sz w:val="28"/>
          <w:szCs w:val="28"/>
          <w:rtl/>
        </w:rPr>
        <w:t>لع</w:t>
      </w:r>
      <w:r w:rsidR="00B34D21">
        <w:rPr>
          <w:rFonts w:hint="cs"/>
          <w:sz w:val="28"/>
          <w:szCs w:val="28"/>
          <w:rtl/>
        </w:rPr>
        <w:t>ا</w:t>
      </w:r>
      <w:r w:rsidR="00B34D21" w:rsidRPr="00B34D21">
        <w:rPr>
          <w:sz w:val="28"/>
          <w:szCs w:val="28"/>
          <w:rtl/>
        </w:rPr>
        <w:t>ب المنظمات الإرهابية: رحلة خاصة على امتداد القطاع المتوتر من الجولان السوري</w:t>
      </w:r>
      <w:r w:rsidR="00B34D21">
        <w:rPr>
          <w:rFonts w:hint="cs"/>
          <w:sz w:val="28"/>
          <w:szCs w:val="28"/>
          <w:rtl/>
        </w:rPr>
        <w:t>" (</w:t>
      </w:r>
      <w:hyperlink r:id="rId9" w:history="1">
        <w:r w:rsidR="00FA1191" w:rsidRPr="00F60B53">
          <w:rPr>
            <w:rStyle w:val="Hyperlink"/>
          </w:rPr>
          <w:t>https://www.ynet.co.il/news/article/yokra14857930</w:t>
        </w:r>
      </w:hyperlink>
      <w:r w:rsidR="00B34D21">
        <w:rPr>
          <w:rFonts w:hint="cs"/>
          <w:sz w:val="28"/>
          <w:szCs w:val="28"/>
          <w:rtl/>
        </w:rPr>
        <w:t>)</w:t>
      </w:r>
      <w:r w:rsidR="00FA1191">
        <w:rPr>
          <w:rFonts w:hint="cs"/>
          <w:rtl/>
        </w:rPr>
        <w:t xml:space="preserve"> عن </w:t>
      </w:r>
      <w:r w:rsidRPr="00B34D21">
        <w:rPr>
          <w:sz w:val="28"/>
          <w:szCs w:val="28"/>
          <w:rtl/>
        </w:rPr>
        <w:t xml:space="preserve">مشروع </w:t>
      </w:r>
      <w:r w:rsidR="00FA1191">
        <w:rPr>
          <w:rFonts w:hint="cs"/>
          <w:sz w:val="28"/>
          <w:szCs w:val="28"/>
          <w:rtl/>
        </w:rPr>
        <w:t>"</w:t>
      </w:r>
      <w:r w:rsidRPr="00B34D21">
        <w:rPr>
          <w:sz w:val="28"/>
          <w:szCs w:val="28"/>
          <w:rtl/>
        </w:rPr>
        <w:t>الشرق الجديد</w:t>
      </w:r>
      <w:r w:rsidR="00FA1191">
        <w:rPr>
          <w:rFonts w:hint="cs"/>
          <w:sz w:val="28"/>
          <w:szCs w:val="28"/>
          <w:rtl/>
        </w:rPr>
        <w:t>"</w:t>
      </w:r>
      <w:r w:rsidRPr="00B34D21">
        <w:rPr>
          <w:sz w:val="28"/>
          <w:szCs w:val="28"/>
          <w:rtl/>
        </w:rPr>
        <w:t>، إذ نقل عن ضابط إسرائيلي أن الجيش لم يعد يبني دفاعه على هوية الخصم، وإنما على قدراته وما يستطيع فعله</w:t>
      </w:r>
      <w:r w:rsidR="00FA1191">
        <w:rPr>
          <w:rFonts w:hint="cs"/>
          <w:sz w:val="28"/>
          <w:szCs w:val="28"/>
          <w:rtl/>
        </w:rPr>
        <w:t>.</w:t>
      </w:r>
      <w:r w:rsidRPr="00B34D21">
        <w:rPr>
          <w:sz w:val="28"/>
          <w:szCs w:val="28"/>
        </w:rPr>
        <w:t xml:space="preserve"> </w:t>
      </w:r>
      <w:r w:rsidRPr="00B34D21">
        <w:rPr>
          <w:sz w:val="28"/>
          <w:szCs w:val="28"/>
          <w:rtl/>
        </w:rPr>
        <w:t>كما وصف الضابط المنطقة بأنها مجال يمكن أن تتحرك فيه منظمات وميليشيات مختلفة</w:t>
      </w:r>
      <w:r w:rsidR="00FA1191">
        <w:rPr>
          <w:rFonts w:hint="cs"/>
          <w:sz w:val="28"/>
          <w:szCs w:val="28"/>
          <w:rtl/>
        </w:rPr>
        <w:t>.</w:t>
      </w:r>
      <w:r w:rsidR="00FA1191">
        <w:rPr>
          <w:rFonts w:hint="cs"/>
          <w:rtl/>
        </w:rPr>
        <w:t xml:space="preserve"> </w:t>
      </w:r>
      <w:r w:rsidRPr="00B34D21">
        <w:rPr>
          <w:sz w:val="28"/>
          <w:szCs w:val="28"/>
          <w:rtl/>
        </w:rPr>
        <w:t xml:space="preserve">وبالتالي فإن </w:t>
      </w:r>
      <w:r w:rsidR="00FA1191">
        <w:rPr>
          <w:rFonts w:hint="cs"/>
          <w:sz w:val="28"/>
          <w:szCs w:val="28"/>
          <w:rtl/>
        </w:rPr>
        <w:t>"</w:t>
      </w:r>
      <w:r w:rsidRPr="00B34D21">
        <w:rPr>
          <w:sz w:val="28"/>
          <w:szCs w:val="28"/>
          <w:rtl/>
        </w:rPr>
        <w:t>سوفا 53</w:t>
      </w:r>
      <w:r w:rsidR="00FA1191">
        <w:rPr>
          <w:rFonts w:hint="cs"/>
          <w:sz w:val="28"/>
          <w:szCs w:val="28"/>
          <w:rtl/>
        </w:rPr>
        <w:t>"</w:t>
      </w:r>
      <w:r w:rsidRPr="00B34D21">
        <w:rPr>
          <w:sz w:val="28"/>
          <w:szCs w:val="28"/>
          <w:rtl/>
        </w:rPr>
        <w:t xml:space="preserve"> يمثل تطبيقًا عمليًا لعقيدة دفاعية تقوم على</w:t>
      </w:r>
      <w:r w:rsidR="00FA1191">
        <w:rPr>
          <w:rFonts w:hint="cs"/>
          <w:sz w:val="28"/>
          <w:szCs w:val="28"/>
          <w:rtl/>
        </w:rPr>
        <w:t xml:space="preserve"> </w:t>
      </w:r>
      <w:r w:rsidRPr="00B34D21">
        <w:rPr>
          <w:sz w:val="28"/>
          <w:szCs w:val="28"/>
          <w:rtl/>
        </w:rPr>
        <w:t>التحصين</w:t>
      </w:r>
      <w:r w:rsidR="00FA1191">
        <w:rPr>
          <w:rFonts w:hint="cs"/>
          <w:sz w:val="28"/>
          <w:szCs w:val="28"/>
          <w:rtl/>
        </w:rPr>
        <w:t>، و</w:t>
      </w:r>
      <w:r w:rsidRPr="00B34D21">
        <w:rPr>
          <w:sz w:val="28"/>
          <w:szCs w:val="28"/>
          <w:rtl/>
        </w:rPr>
        <w:t>العمق</w:t>
      </w:r>
      <w:r w:rsidR="00FA1191">
        <w:rPr>
          <w:rFonts w:hint="cs"/>
          <w:sz w:val="28"/>
          <w:szCs w:val="28"/>
          <w:rtl/>
        </w:rPr>
        <w:t>، و</w:t>
      </w:r>
      <w:r w:rsidRPr="00B34D21">
        <w:rPr>
          <w:sz w:val="28"/>
          <w:szCs w:val="28"/>
          <w:rtl/>
        </w:rPr>
        <w:t>المراقبة</w:t>
      </w:r>
      <w:r w:rsidR="00FA1191">
        <w:rPr>
          <w:rFonts w:hint="cs"/>
          <w:sz w:val="28"/>
          <w:szCs w:val="28"/>
          <w:rtl/>
        </w:rPr>
        <w:t>، و</w:t>
      </w:r>
      <w:r w:rsidRPr="00B34D21">
        <w:rPr>
          <w:sz w:val="28"/>
          <w:szCs w:val="28"/>
          <w:rtl/>
        </w:rPr>
        <w:t>الحركة</w:t>
      </w:r>
      <w:r w:rsidR="00FA1191">
        <w:rPr>
          <w:rFonts w:hint="cs"/>
          <w:sz w:val="28"/>
          <w:szCs w:val="28"/>
          <w:rtl/>
        </w:rPr>
        <w:t>، و</w:t>
      </w:r>
      <w:r w:rsidRPr="00B34D21">
        <w:rPr>
          <w:sz w:val="28"/>
          <w:szCs w:val="28"/>
          <w:rtl/>
        </w:rPr>
        <w:t>المنع المبكر</w:t>
      </w:r>
      <w:r w:rsidRPr="00B34D21">
        <w:rPr>
          <w:sz w:val="28"/>
          <w:szCs w:val="28"/>
        </w:rPr>
        <w:t>.</w:t>
      </w:r>
    </w:p>
    <w:p w:rsidR="00C17EF7" w:rsidRPr="00FA1191" w:rsidRDefault="00FA1191" w:rsidP="00FA1191">
      <w:pPr>
        <w:pStyle w:val="Heading1"/>
        <w:jc w:val="both"/>
        <w:rPr>
          <w:rFonts w:asciiTheme="minorBidi" w:hAnsiTheme="minorBidi" w:cstheme="minorBidi"/>
          <w:b/>
          <w:bCs/>
          <w:sz w:val="28"/>
          <w:szCs w:val="28"/>
        </w:rPr>
      </w:pPr>
      <w:r w:rsidRPr="00FA1191">
        <w:rPr>
          <w:rFonts w:asciiTheme="minorBidi" w:hAnsiTheme="minorBidi" w:cstheme="minorBidi" w:hint="cs"/>
          <w:b/>
          <w:bCs/>
          <w:sz w:val="28"/>
          <w:szCs w:val="28"/>
          <w:rtl/>
        </w:rPr>
        <w:t>"</w:t>
      </w:r>
      <w:r w:rsidR="00C17EF7" w:rsidRPr="00FA1191">
        <w:rPr>
          <w:rFonts w:asciiTheme="minorBidi" w:hAnsiTheme="minorBidi" w:cstheme="minorBidi"/>
          <w:b/>
          <w:bCs/>
          <w:sz w:val="28"/>
          <w:szCs w:val="28"/>
          <w:rtl/>
        </w:rPr>
        <w:t>سوفا 53</w:t>
      </w:r>
      <w:r w:rsidRPr="00FA1191">
        <w:rPr>
          <w:rFonts w:asciiTheme="minorBidi" w:hAnsiTheme="minorBidi" w:cstheme="minorBidi" w:hint="cs"/>
          <w:b/>
          <w:bCs/>
          <w:sz w:val="28"/>
          <w:szCs w:val="28"/>
          <w:rtl/>
        </w:rPr>
        <w:t>"</w:t>
      </w:r>
      <w:r w:rsidR="00C17EF7" w:rsidRPr="00FA1191">
        <w:rPr>
          <w:rFonts w:asciiTheme="minorBidi" w:hAnsiTheme="minorBidi" w:cstheme="minorBidi"/>
          <w:b/>
          <w:bCs/>
          <w:sz w:val="28"/>
          <w:szCs w:val="28"/>
          <w:rtl/>
        </w:rPr>
        <w:t xml:space="preserve"> و</w:t>
      </w:r>
      <w:r w:rsidRPr="00FA1191">
        <w:rPr>
          <w:rFonts w:asciiTheme="minorBidi" w:hAnsiTheme="minorBidi" w:cstheme="minorBidi" w:hint="cs"/>
          <w:b/>
          <w:bCs/>
          <w:sz w:val="28"/>
          <w:szCs w:val="28"/>
          <w:rtl/>
        </w:rPr>
        <w:t>"</w:t>
      </w:r>
      <w:r w:rsidR="00C17EF7" w:rsidRPr="00FA1191">
        <w:rPr>
          <w:rFonts w:asciiTheme="minorBidi" w:hAnsiTheme="minorBidi" w:cstheme="minorBidi"/>
          <w:b/>
          <w:bCs/>
          <w:sz w:val="28"/>
          <w:szCs w:val="28"/>
          <w:rtl/>
        </w:rPr>
        <w:t>الشرق الجديد</w:t>
      </w:r>
      <w:r w:rsidRPr="00FA1191">
        <w:rPr>
          <w:rFonts w:asciiTheme="minorBidi" w:hAnsiTheme="minorBidi" w:cstheme="minorBidi" w:hint="cs"/>
          <w:b/>
          <w:bCs/>
          <w:sz w:val="28"/>
          <w:szCs w:val="28"/>
          <w:rtl/>
        </w:rPr>
        <w:t>"</w:t>
      </w:r>
      <w:r w:rsidR="00C17EF7" w:rsidRPr="00FA1191">
        <w:rPr>
          <w:rFonts w:asciiTheme="minorBidi" w:hAnsiTheme="minorBidi" w:cstheme="minorBidi"/>
          <w:b/>
          <w:bCs/>
          <w:sz w:val="28"/>
          <w:szCs w:val="28"/>
          <w:rtl/>
        </w:rPr>
        <w:t>.. مشروعان أم منظومة واحدة؟</w:t>
      </w:r>
    </w:p>
    <w:p w:rsidR="00C17EF7" w:rsidRPr="00FA1191" w:rsidRDefault="00C17EF7" w:rsidP="00FA1191">
      <w:pPr>
        <w:pStyle w:val="NormalWeb"/>
        <w:bidi/>
        <w:spacing w:before="0" w:beforeAutospacing="0" w:after="0" w:afterAutospacing="0"/>
        <w:ind w:firstLine="284"/>
        <w:jc w:val="both"/>
        <w:rPr>
          <w:sz w:val="28"/>
          <w:szCs w:val="28"/>
        </w:rPr>
      </w:pPr>
      <w:r w:rsidRPr="00FA1191">
        <w:rPr>
          <w:sz w:val="28"/>
          <w:szCs w:val="28"/>
          <w:rtl/>
        </w:rPr>
        <w:t>هذه هي النقطة الأهم في قراءة التطور الحالي</w:t>
      </w:r>
      <w:r w:rsidR="00FA1191">
        <w:rPr>
          <w:sz w:val="28"/>
          <w:szCs w:val="28"/>
        </w:rPr>
        <w:t>.</w:t>
      </w:r>
      <w:r w:rsidR="00FA1191">
        <w:rPr>
          <w:rFonts w:hint="cs"/>
          <w:sz w:val="28"/>
          <w:szCs w:val="28"/>
          <w:rtl/>
          <w:lang w:bidi="ar-EG"/>
        </w:rPr>
        <w:t xml:space="preserve"> </w:t>
      </w:r>
      <w:r w:rsidRPr="00FA1191">
        <w:rPr>
          <w:sz w:val="28"/>
          <w:szCs w:val="28"/>
          <w:rtl/>
        </w:rPr>
        <w:t>في أغسطس 2026</w:t>
      </w:r>
      <w:r w:rsidR="00FA1191">
        <w:rPr>
          <w:rFonts w:hint="cs"/>
          <w:sz w:val="28"/>
          <w:szCs w:val="28"/>
          <w:rtl/>
        </w:rPr>
        <w:t>م</w:t>
      </w:r>
      <w:r w:rsidRPr="00FA1191">
        <w:rPr>
          <w:sz w:val="28"/>
          <w:szCs w:val="28"/>
          <w:rtl/>
        </w:rPr>
        <w:t xml:space="preserve">، كشفت تقارير عن مشروع إسرائيلي آخر حمل اسم </w:t>
      </w:r>
      <w:r w:rsidR="00FA1191">
        <w:rPr>
          <w:rFonts w:hint="cs"/>
          <w:sz w:val="28"/>
          <w:szCs w:val="28"/>
          <w:rtl/>
        </w:rPr>
        <w:t>"</w:t>
      </w:r>
      <w:r w:rsidRPr="00FA1191">
        <w:rPr>
          <w:sz w:val="28"/>
          <w:szCs w:val="28"/>
          <w:rtl/>
        </w:rPr>
        <w:t>الشرق الجديد</w:t>
      </w:r>
      <w:r w:rsidR="00FA1191">
        <w:rPr>
          <w:rFonts w:hint="cs"/>
          <w:sz w:val="28"/>
          <w:szCs w:val="28"/>
          <w:rtl/>
        </w:rPr>
        <w:t>"</w:t>
      </w:r>
      <w:r w:rsidRPr="00FA1191">
        <w:rPr>
          <w:sz w:val="28"/>
          <w:szCs w:val="28"/>
          <w:rtl/>
        </w:rPr>
        <w:t>، ويهدف إلى إنشاء منظومة تحصينات على طول المنطقة الممتدة من مجدل شمس شمالًا إلى حوض اليرموك جنوبًا</w:t>
      </w:r>
      <w:r w:rsidRPr="00FA1191">
        <w:rPr>
          <w:sz w:val="28"/>
          <w:szCs w:val="28"/>
        </w:rPr>
        <w:t>.</w:t>
      </w:r>
      <w:r w:rsidR="00FA1191">
        <w:rPr>
          <w:rFonts w:hint="cs"/>
          <w:sz w:val="28"/>
          <w:szCs w:val="28"/>
          <w:rtl/>
          <w:lang w:bidi="ar-EG"/>
        </w:rPr>
        <w:t xml:space="preserve"> </w:t>
      </w:r>
      <w:r w:rsidRPr="00FA1191">
        <w:rPr>
          <w:sz w:val="28"/>
          <w:szCs w:val="28"/>
          <w:rtl/>
        </w:rPr>
        <w:t xml:space="preserve">وبحسب التقرير </w:t>
      </w:r>
      <w:r w:rsidR="00FA1191">
        <w:rPr>
          <w:rFonts w:hint="cs"/>
          <w:sz w:val="28"/>
          <w:szCs w:val="28"/>
          <w:rtl/>
        </w:rPr>
        <w:t>الذي نشرته</w:t>
      </w:r>
      <w:r w:rsidRPr="00FA1191">
        <w:rPr>
          <w:sz w:val="28"/>
          <w:szCs w:val="28"/>
          <w:rtl/>
        </w:rPr>
        <w:t xml:space="preserve"> </w:t>
      </w:r>
      <w:r w:rsidR="00FA1191">
        <w:rPr>
          <w:rFonts w:hint="cs"/>
          <w:sz w:val="28"/>
          <w:szCs w:val="28"/>
          <w:rtl/>
        </w:rPr>
        <w:t>"</w:t>
      </w:r>
      <w:r w:rsidRPr="00FA1191">
        <w:rPr>
          <w:sz w:val="28"/>
          <w:szCs w:val="28"/>
          <w:rtl/>
        </w:rPr>
        <w:t>يديعوت أحرونوت</w:t>
      </w:r>
      <w:r w:rsidR="00FA1191">
        <w:rPr>
          <w:rFonts w:hint="cs"/>
          <w:sz w:val="28"/>
          <w:szCs w:val="28"/>
          <w:rtl/>
        </w:rPr>
        <w:t>"</w:t>
      </w:r>
      <w:r w:rsidR="00FA1191">
        <w:rPr>
          <w:sz w:val="28"/>
          <w:szCs w:val="28"/>
          <w:rtl/>
        </w:rPr>
        <w:t>، أنجز الجيش الإسرائيلي نحو</w:t>
      </w:r>
      <w:r w:rsidRPr="00FA1191">
        <w:rPr>
          <w:sz w:val="28"/>
          <w:szCs w:val="28"/>
        </w:rPr>
        <w:t xml:space="preserve">80% </w:t>
      </w:r>
      <w:r w:rsidR="00FA1191">
        <w:rPr>
          <w:rFonts w:hint="cs"/>
          <w:sz w:val="28"/>
          <w:szCs w:val="28"/>
          <w:rtl/>
        </w:rPr>
        <w:t xml:space="preserve"> </w:t>
      </w:r>
      <w:r w:rsidRPr="00FA1191">
        <w:rPr>
          <w:sz w:val="28"/>
          <w:szCs w:val="28"/>
          <w:rtl/>
        </w:rPr>
        <w:t>من أعمال حفر الخنادق في المشروع، مع خنادق يبلغ عمقها وعرضها نحو أربعة أمتار، وسواتر ترابية مرتفعة، إلى جانب نقاط عبور خاضعة للمراقبة والتغطية النارية</w:t>
      </w:r>
      <w:r w:rsidR="00FA1191">
        <w:rPr>
          <w:rFonts w:hint="cs"/>
          <w:sz w:val="28"/>
          <w:szCs w:val="28"/>
          <w:rtl/>
        </w:rPr>
        <w:t>.</w:t>
      </w:r>
    </w:p>
    <w:p w:rsidR="00C17EF7" w:rsidRPr="00FA1191" w:rsidRDefault="00FA1191" w:rsidP="00FA1191">
      <w:pPr>
        <w:pStyle w:val="NormalWeb"/>
        <w:bidi/>
        <w:spacing w:before="0" w:beforeAutospacing="0" w:after="0" w:afterAutospacing="0"/>
        <w:ind w:firstLine="284"/>
        <w:jc w:val="both"/>
        <w:rPr>
          <w:sz w:val="28"/>
          <w:szCs w:val="28"/>
        </w:rPr>
      </w:pPr>
      <w:r>
        <w:rPr>
          <w:sz w:val="28"/>
          <w:szCs w:val="28"/>
          <w:rtl/>
        </w:rPr>
        <w:t>كما تحدث التقرير عن نحو</w:t>
      </w:r>
      <w:r w:rsidR="00C17EF7" w:rsidRPr="00FA1191">
        <w:rPr>
          <w:sz w:val="28"/>
          <w:szCs w:val="28"/>
        </w:rPr>
        <w:t xml:space="preserve">9 </w:t>
      </w:r>
      <w:r>
        <w:rPr>
          <w:rFonts w:hint="cs"/>
          <w:sz w:val="28"/>
          <w:szCs w:val="28"/>
          <w:rtl/>
        </w:rPr>
        <w:t xml:space="preserve"> </w:t>
      </w:r>
      <w:r w:rsidR="00C17EF7" w:rsidRPr="00FA1191">
        <w:rPr>
          <w:sz w:val="28"/>
          <w:szCs w:val="28"/>
          <w:rtl/>
        </w:rPr>
        <w:t>نقاط تفتيش بحجم سرية، وعن دوريات إسرائيلية في القرى والمناطق المفتوحة، خصوصًا في القطاع الجنوبي من الجولان</w:t>
      </w:r>
      <w:r>
        <w:rPr>
          <w:rFonts w:hint="cs"/>
          <w:sz w:val="28"/>
          <w:szCs w:val="28"/>
          <w:rtl/>
        </w:rPr>
        <w:t>.</w:t>
      </w:r>
      <w:r>
        <w:rPr>
          <w:rFonts w:hint="cs"/>
          <w:sz w:val="28"/>
          <w:szCs w:val="28"/>
          <w:rtl/>
          <w:lang w:bidi="ar-EG"/>
        </w:rPr>
        <w:t xml:space="preserve"> </w:t>
      </w:r>
      <w:r w:rsidR="00C17EF7" w:rsidRPr="00FA1191">
        <w:rPr>
          <w:sz w:val="28"/>
          <w:szCs w:val="28"/>
          <w:rtl/>
        </w:rPr>
        <w:t>وهنا تظهر صورة أكثر وضوحًا</w:t>
      </w:r>
      <w:r>
        <w:rPr>
          <w:sz w:val="28"/>
          <w:szCs w:val="28"/>
        </w:rPr>
        <w:t>:</w:t>
      </w:r>
      <w:r>
        <w:rPr>
          <w:rFonts w:hint="cs"/>
          <w:sz w:val="28"/>
          <w:szCs w:val="28"/>
          <w:rtl/>
          <w:lang w:bidi="ar-EG"/>
        </w:rPr>
        <w:t xml:space="preserve"> </w:t>
      </w:r>
      <w:r>
        <w:rPr>
          <w:rFonts w:hint="cs"/>
          <w:sz w:val="28"/>
          <w:szCs w:val="28"/>
          <w:rtl/>
        </w:rPr>
        <w:t>"</w:t>
      </w:r>
      <w:r w:rsidR="00C17EF7" w:rsidRPr="00FA1191">
        <w:rPr>
          <w:sz w:val="28"/>
          <w:szCs w:val="28"/>
          <w:rtl/>
        </w:rPr>
        <w:t>سوفا 53</w:t>
      </w:r>
      <w:r>
        <w:rPr>
          <w:rFonts w:hint="cs"/>
          <w:sz w:val="28"/>
          <w:szCs w:val="28"/>
          <w:rtl/>
        </w:rPr>
        <w:t xml:space="preserve">" </w:t>
      </w:r>
      <w:r w:rsidR="00C17EF7" w:rsidRPr="00FA1191">
        <w:rPr>
          <w:sz w:val="28"/>
          <w:szCs w:val="28"/>
          <w:rtl/>
        </w:rPr>
        <w:t>محور حركة عسكري داخل المنطقة</w:t>
      </w:r>
      <w:r>
        <w:rPr>
          <w:rFonts w:hint="cs"/>
          <w:sz w:val="28"/>
          <w:szCs w:val="28"/>
          <w:rtl/>
        </w:rPr>
        <w:t>، و"</w:t>
      </w:r>
      <w:r w:rsidR="00C17EF7" w:rsidRPr="00FA1191">
        <w:rPr>
          <w:sz w:val="28"/>
          <w:szCs w:val="28"/>
          <w:rtl/>
        </w:rPr>
        <w:t>الشرق الجديد</w:t>
      </w:r>
      <w:r>
        <w:rPr>
          <w:rFonts w:hint="cs"/>
          <w:sz w:val="28"/>
          <w:szCs w:val="28"/>
          <w:rtl/>
        </w:rPr>
        <w:t xml:space="preserve">" </w:t>
      </w:r>
      <w:r w:rsidR="00C17EF7" w:rsidRPr="00FA1191">
        <w:rPr>
          <w:sz w:val="28"/>
          <w:szCs w:val="28"/>
          <w:rtl/>
        </w:rPr>
        <w:t>شبكة تحصين وخنادق وسواتر على نطاق أوسع</w:t>
      </w:r>
      <w:r>
        <w:rPr>
          <w:rFonts w:hint="cs"/>
          <w:sz w:val="28"/>
          <w:szCs w:val="28"/>
          <w:rtl/>
        </w:rPr>
        <w:t xml:space="preserve">، </w:t>
      </w:r>
      <w:r>
        <w:rPr>
          <w:rFonts w:hint="cs"/>
          <w:sz w:val="28"/>
          <w:szCs w:val="28"/>
          <w:rtl/>
          <w:lang w:bidi="ar-EG"/>
        </w:rPr>
        <w:t>و</w:t>
      </w:r>
      <w:r w:rsidR="00C17EF7" w:rsidRPr="00FA1191">
        <w:rPr>
          <w:sz w:val="28"/>
          <w:szCs w:val="28"/>
          <w:rtl/>
        </w:rPr>
        <w:t>النقاط العسكرية والدوريات</w:t>
      </w:r>
      <w:r>
        <w:rPr>
          <w:rFonts w:hint="cs"/>
          <w:sz w:val="28"/>
          <w:szCs w:val="28"/>
          <w:rtl/>
        </w:rPr>
        <w:t xml:space="preserve"> تمثل </w:t>
      </w:r>
      <w:r w:rsidR="00C17EF7" w:rsidRPr="00FA1191">
        <w:rPr>
          <w:sz w:val="28"/>
          <w:szCs w:val="28"/>
          <w:rtl/>
        </w:rPr>
        <w:t>آلية السيطرة اليومية على المجال</w:t>
      </w:r>
      <w:r>
        <w:rPr>
          <w:rFonts w:hint="cs"/>
          <w:sz w:val="28"/>
          <w:szCs w:val="28"/>
          <w:rtl/>
        </w:rPr>
        <w:t>، و</w:t>
      </w:r>
      <w:r>
        <w:rPr>
          <w:sz w:val="28"/>
          <w:szCs w:val="28"/>
          <w:rtl/>
        </w:rPr>
        <w:t>التوغلات</w:t>
      </w:r>
      <w:r>
        <w:rPr>
          <w:rFonts w:hint="cs"/>
          <w:sz w:val="28"/>
          <w:szCs w:val="28"/>
          <w:rtl/>
        </w:rPr>
        <w:t xml:space="preserve"> تعني </w:t>
      </w:r>
      <w:r w:rsidR="00C17EF7" w:rsidRPr="00FA1191">
        <w:rPr>
          <w:sz w:val="28"/>
          <w:szCs w:val="28"/>
          <w:rtl/>
        </w:rPr>
        <w:t>توسيع نطاق الحركة العملياتية خارج الخط الإسرائيلي</w:t>
      </w:r>
      <w:r w:rsidR="00C17EF7" w:rsidRPr="00FA1191">
        <w:rPr>
          <w:sz w:val="28"/>
          <w:szCs w:val="28"/>
        </w:rPr>
        <w:t>.</w:t>
      </w:r>
      <w:r>
        <w:rPr>
          <w:rFonts w:hint="cs"/>
          <w:sz w:val="28"/>
          <w:szCs w:val="28"/>
          <w:rtl/>
          <w:lang w:bidi="ar-EG"/>
        </w:rPr>
        <w:t xml:space="preserve"> </w:t>
      </w:r>
      <w:r w:rsidR="00C17EF7" w:rsidRPr="00FA1191">
        <w:rPr>
          <w:sz w:val="28"/>
          <w:szCs w:val="28"/>
          <w:rtl/>
        </w:rPr>
        <w:t xml:space="preserve">ومن ثم، فإن جمع هذه العناصر يكشف انتقالًا من مفهوم </w:t>
      </w:r>
      <w:r>
        <w:rPr>
          <w:rFonts w:hint="cs"/>
          <w:sz w:val="28"/>
          <w:szCs w:val="28"/>
          <w:rtl/>
        </w:rPr>
        <w:t>"</w:t>
      </w:r>
      <w:r w:rsidR="00C17EF7" w:rsidRPr="00FA1191">
        <w:rPr>
          <w:sz w:val="28"/>
          <w:szCs w:val="28"/>
          <w:rtl/>
        </w:rPr>
        <w:t>الحدود</w:t>
      </w:r>
      <w:r>
        <w:rPr>
          <w:rFonts w:hint="cs"/>
          <w:sz w:val="28"/>
          <w:szCs w:val="28"/>
          <w:rtl/>
        </w:rPr>
        <w:t>"</w:t>
      </w:r>
      <w:r w:rsidR="00C17EF7" w:rsidRPr="00FA1191">
        <w:rPr>
          <w:sz w:val="28"/>
          <w:szCs w:val="28"/>
        </w:rPr>
        <w:t xml:space="preserve"> </w:t>
      </w:r>
      <w:r w:rsidR="00C17EF7" w:rsidRPr="00FA1191">
        <w:rPr>
          <w:sz w:val="28"/>
          <w:szCs w:val="28"/>
          <w:rtl/>
        </w:rPr>
        <w:t xml:space="preserve">إلى مفهوم </w:t>
      </w:r>
      <w:r>
        <w:rPr>
          <w:rFonts w:hint="cs"/>
          <w:sz w:val="28"/>
          <w:szCs w:val="28"/>
          <w:rtl/>
        </w:rPr>
        <w:t>"</w:t>
      </w:r>
      <w:r w:rsidR="00C17EF7" w:rsidRPr="00FA1191">
        <w:rPr>
          <w:sz w:val="28"/>
          <w:szCs w:val="28"/>
          <w:rtl/>
        </w:rPr>
        <w:t>الحزام الأمني</w:t>
      </w:r>
      <w:r>
        <w:rPr>
          <w:rFonts w:hint="cs"/>
          <w:sz w:val="28"/>
          <w:szCs w:val="28"/>
          <w:rtl/>
        </w:rPr>
        <w:t>"</w:t>
      </w:r>
      <w:r w:rsidR="00C17EF7" w:rsidRPr="00FA1191">
        <w:rPr>
          <w:sz w:val="28"/>
          <w:szCs w:val="28"/>
        </w:rPr>
        <w:t>.</w:t>
      </w:r>
    </w:p>
    <w:p w:rsidR="00C17EF7" w:rsidRPr="000D07E2" w:rsidRDefault="00C17EF7" w:rsidP="00C17EF7">
      <w:pPr>
        <w:pStyle w:val="Heading1"/>
        <w:jc w:val="both"/>
        <w:rPr>
          <w:rFonts w:asciiTheme="minorBidi" w:hAnsiTheme="minorBidi" w:cstheme="minorBidi"/>
          <w:b/>
          <w:bCs/>
          <w:sz w:val="28"/>
          <w:szCs w:val="28"/>
        </w:rPr>
      </w:pPr>
      <w:r w:rsidRPr="000D07E2">
        <w:rPr>
          <w:rFonts w:asciiTheme="minorBidi" w:hAnsiTheme="minorBidi" w:cstheme="minorBidi"/>
          <w:b/>
          <w:bCs/>
          <w:sz w:val="28"/>
          <w:szCs w:val="28"/>
          <w:rtl/>
        </w:rPr>
        <w:t>التحول الأخطر.. من الحدود إلى المنطقة الأمنية</w:t>
      </w:r>
    </w:p>
    <w:p w:rsidR="00C17EF7" w:rsidRPr="009C34FC" w:rsidRDefault="00C17EF7" w:rsidP="004F735A">
      <w:pPr>
        <w:pStyle w:val="NormalWeb"/>
        <w:bidi/>
        <w:spacing w:before="0" w:beforeAutospacing="0" w:after="0" w:afterAutospacing="0"/>
        <w:ind w:firstLine="284"/>
        <w:jc w:val="both"/>
        <w:rPr>
          <w:sz w:val="28"/>
          <w:szCs w:val="28"/>
        </w:rPr>
      </w:pPr>
      <w:r w:rsidRPr="009C34FC">
        <w:rPr>
          <w:sz w:val="28"/>
          <w:szCs w:val="28"/>
          <w:rtl/>
        </w:rPr>
        <w:t>كان التصور التقليدي للجبهة السورية يقوم على خط فصل واضح</w:t>
      </w:r>
      <w:r w:rsidR="009C34FC">
        <w:rPr>
          <w:sz w:val="28"/>
          <w:szCs w:val="28"/>
        </w:rPr>
        <w:t>:</w:t>
      </w:r>
      <w:r w:rsidR="009C34FC">
        <w:rPr>
          <w:rFonts w:hint="cs"/>
          <w:sz w:val="28"/>
          <w:szCs w:val="28"/>
          <w:rtl/>
          <w:lang w:bidi="ar-EG"/>
        </w:rPr>
        <w:t xml:space="preserve"> </w:t>
      </w:r>
      <w:r w:rsidRPr="009C34FC">
        <w:rPr>
          <w:sz w:val="28"/>
          <w:szCs w:val="28"/>
          <w:rtl/>
        </w:rPr>
        <w:t>إسرائيل من جهة، وسوريا من جهة أخرى، وبينهما منطقة عازلة تشرف عليها الأمم المتحدة</w:t>
      </w:r>
      <w:r w:rsidR="009C34FC">
        <w:rPr>
          <w:sz w:val="28"/>
          <w:szCs w:val="28"/>
        </w:rPr>
        <w:t>.</w:t>
      </w:r>
      <w:r w:rsidR="009C34FC">
        <w:rPr>
          <w:rFonts w:hint="cs"/>
          <w:sz w:val="28"/>
          <w:szCs w:val="28"/>
          <w:rtl/>
          <w:lang w:bidi="ar-EG"/>
        </w:rPr>
        <w:t xml:space="preserve"> </w:t>
      </w:r>
      <w:r w:rsidRPr="009C34FC">
        <w:rPr>
          <w:sz w:val="28"/>
          <w:szCs w:val="28"/>
          <w:rtl/>
        </w:rPr>
        <w:t>أما الواقع الذي يتشكل تدريجيًا في جنوب سوريا فيبدو مختلفًا</w:t>
      </w:r>
      <w:r w:rsidR="009C34FC">
        <w:rPr>
          <w:sz w:val="28"/>
          <w:szCs w:val="28"/>
        </w:rPr>
        <w:t>.</w:t>
      </w:r>
      <w:r w:rsidR="009C34FC">
        <w:rPr>
          <w:rFonts w:hint="cs"/>
          <w:sz w:val="28"/>
          <w:szCs w:val="28"/>
          <w:rtl/>
          <w:lang w:bidi="ar-EG"/>
        </w:rPr>
        <w:t xml:space="preserve"> </w:t>
      </w:r>
      <w:r w:rsidRPr="009C34FC">
        <w:rPr>
          <w:sz w:val="28"/>
          <w:szCs w:val="28"/>
          <w:rtl/>
        </w:rPr>
        <w:t>فإذا أصبح للجيش الإسرائيلي</w:t>
      </w:r>
      <w:r w:rsidR="004F735A">
        <w:rPr>
          <w:rFonts w:hint="cs"/>
          <w:sz w:val="28"/>
          <w:szCs w:val="28"/>
          <w:rtl/>
        </w:rPr>
        <w:t xml:space="preserve"> </w:t>
      </w:r>
      <w:r w:rsidRPr="009C34FC">
        <w:rPr>
          <w:sz w:val="28"/>
          <w:szCs w:val="28"/>
          <w:rtl/>
        </w:rPr>
        <w:t>طريق عسكري داخل المنطقة،</w:t>
      </w:r>
      <w:r w:rsidR="004F735A">
        <w:rPr>
          <w:rFonts w:hint="cs"/>
          <w:sz w:val="28"/>
          <w:szCs w:val="28"/>
          <w:rtl/>
          <w:lang w:bidi="ar-EG"/>
        </w:rPr>
        <w:t xml:space="preserve"> و</w:t>
      </w:r>
      <w:r w:rsidRPr="009C34FC">
        <w:rPr>
          <w:sz w:val="28"/>
          <w:szCs w:val="28"/>
          <w:rtl/>
        </w:rPr>
        <w:t>خنادق،</w:t>
      </w:r>
      <w:r w:rsidR="004F735A">
        <w:rPr>
          <w:rFonts w:hint="cs"/>
          <w:sz w:val="28"/>
          <w:szCs w:val="28"/>
          <w:rtl/>
        </w:rPr>
        <w:t xml:space="preserve"> و</w:t>
      </w:r>
      <w:r w:rsidRPr="009C34FC">
        <w:rPr>
          <w:sz w:val="28"/>
          <w:szCs w:val="28"/>
          <w:rtl/>
        </w:rPr>
        <w:t>سواتر،</w:t>
      </w:r>
      <w:r w:rsidR="004F735A">
        <w:rPr>
          <w:rFonts w:hint="cs"/>
          <w:sz w:val="28"/>
          <w:szCs w:val="28"/>
          <w:rtl/>
        </w:rPr>
        <w:t xml:space="preserve"> و</w:t>
      </w:r>
      <w:r w:rsidRPr="009C34FC">
        <w:rPr>
          <w:sz w:val="28"/>
          <w:szCs w:val="28"/>
          <w:rtl/>
        </w:rPr>
        <w:t>نقاط مراقبة،</w:t>
      </w:r>
      <w:r w:rsidR="004F735A">
        <w:rPr>
          <w:rFonts w:hint="cs"/>
          <w:sz w:val="28"/>
          <w:szCs w:val="28"/>
          <w:rtl/>
        </w:rPr>
        <w:t xml:space="preserve"> و</w:t>
      </w:r>
      <w:r w:rsidRPr="009C34FC">
        <w:rPr>
          <w:sz w:val="28"/>
          <w:szCs w:val="28"/>
          <w:rtl/>
        </w:rPr>
        <w:t>نقاط تفتيش،</w:t>
      </w:r>
      <w:r w:rsidR="004F735A">
        <w:rPr>
          <w:rFonts w:hint="cs"/>
          <w:sz w:val="28"/>
          <w:szCs w:val="28"/>
          <w:rtl/>
          <w:lang w:bidi="ar-EG"/>
        </w:rPr>
        <w:t xml:space="preserve"> و</w:t>
      </w:r>
      <w:r w:rsidRPr="009C34FC">
        <w:rPr>
          <w:sz w:val="28"/>
          <w:szCs w:val="28"/>
          <w:rtl/>
        </w:rPr>
        <w:t>دوريات،</w:t>
      </w:r>
      <w:r w:rsidR="004F735A">
        <w:rPr>
          <w:rFonts w:hint="cs"/>
          <w:sz w:val="28"/>
          <w:szCs w:val="28"/>
          <w:rtl/>
          <w:lang w:bidi="ar-EG"/>
        </w:rPr>
        <w:t xml:space="preserve"> و</w:t>
      </w:r>
      <w:r w:rsidRPr="009C34FC">
        <w:rPr>
          <w:sz w:val="28"/>
          <w:szCs w:val="28"/>
          <w:rtl/>
        </w:rPr>
        <w:t>مواقع ثابتة،</w:t>
      </w:r>
      <w:r w:rsidR="004F735A">
        <w:rPr>
          <w:rFonts w:hint="cs"/>
          <w:sz w:val="28"/>
          <w:szCs w:val="28"/>
          <w:rtl/>
        </w:rPr>
        <w:t xml:space="preserve"> و</w:t>
      </w:r>
      <w:r w:rsidRPr="009C34FC">
        <w:rPr>
          <w:sz w:val="28"/>
          <w:szCs w:val="28"/>
          <w:rtl/>
        </w:rPr>
        <w:t>عمليات تمشيط،</w:t>
      </w:r>
      <w:r w:rsidR="004F735A">
        <w:rPr>
          <w:rFonts w:hint="cs"/>
          <w:sz w:val="28"/>
          <w:szCs w:val="28"/>
          <w:rtl/>
        </w:rPr>
        <w:t xml:space="preserve"> و</w:t>
      </w:r>
      <w:r w:rsidRPr="009C34FC">
        <w:rPr>
          <w:sz w:val="28"/>
          <w:szCs w:val="28"/>
          <w:rtl/>
        </w:rPr>
        <w:t>توغلات دورية،</w:t>
      </w:r>
      <w:r w:rsidR="004F735A">
        <w:rPr>
          <w:rFonts w:hint="cs"/>
          <w:sz w:val="28"/>
          <w:szCs w:val="28"/>
          <w:rtl/>
        </w:rPr>
        <w:t xml:space="preserve"> </w:t>
      </w:r>
      <w:r w:rsidRPr="009C34FC">
        <w:rPr>
          <w:sz w:val="28"/>
          <w:szCs w:val="28"/>
          <w:rtl/>
        </w:rPr>
        <w:t>فإن المسألة تتحول من مراقبة الحدود إلى إدارة المجال الأمني المحيط بالحدود</w:t>
      </w:r>
      <w:r w:rsidR="004F735A">
        <w:rPr>
          <w:sz w:val="28"/>
          <w:szCs w:val="28"/>
        </w:rPr>
        <w:t>.</w:t>
      </w:r>
      <w:r w:rsidR="004F735A">
        <w:rPr>
          <w:rFonts w:hint="cs"/>
          <w:sz w:val="28"/>
          <w:szCs w:val="28"/>
          <w:rtl/>
          <w:lang w:bidi="ar-EG"/>
        </w:rPr>
        <w:t xml:space="preserve"> </w:t>
      </w:r>
      <w:r w:rsidRPr="009C34FC">
        <w:rPr>
          <w:sz w:val="28"/>
          <w:szCs w:val="28"/>
          <w:rtl/>
        </w:rPr>
        <w:t>وهذا التحول بالغ الأهمية استراتيجيًا</w:t>
      </w:r>
      <w:r w:rsidRPr="009C34FC">
        <w:rPr>
          <w:sz w:val="28"/>
          <w:szCs w:val="28"/>
        </w:rPr>
        <w:t>.</w:t>
      </w:r>
    </w:p>
    <w:p w:rsidR="00C17EF7" w:rsidRPr="009C34FC" w:rsidRDefault="00C17EF7" w:rsidP="004F735A">
      <w:pPr>
        <w:pStyle w:val="NormalWeb"/>
        <w:bidi/>
        <w:spacing w:before="0" w:beforeAutospacing="0" w:after="0" w:afterAutospacing="0"/>
        <w:ind w:firstLine="284"/>
        <w:jc w:val="both"/>
        <w:rPr>
          <w:sz w:val="28"/>
          <w:szCs w:val="28"/>
        </w:rPr>
      </w:pPr>
      <w:r w:rsidRPr="009C34FC">
        <w:rPr>
          <w:sz w:val="28"/>
          <w:szCs w:val="28"/>
          <w:rtl/>
        </w:rPr>
        <w:t>فالدولة التي تبني تحصيناتها داخل حدودها تقول عمليًا</w:t>
      </w:r>
      <w:r w:rsidR="004F735A">
        <w:rPr>
          <w:rFonts w:hint="cs"/>
          <w:sz w:val="28"/>
          <w:szCs w:val="28"/>
          <w:rtl/>
        </w:rPr>
        <w:t xml:space="preserve">: </w:t>
      </w:r>
      <w:r w:rsidRPr="009C34FC">
        <w:rPr>
          <w:sz w:val="28"/>
          <w:szCs w:val="28"/>
          <w:rtl/>
        </w:rPr>
        <w:t>سأدافع عن خطي</w:t>
      </w:r>
      <w:r w:rsidRPr="009C34FC">
        <w:rPr>
          <w:sz w:val="28"/>
          <w:szCs w:val="28"/>
        </w:rPr>
        <w:t>.</w:t>
      </w:r>
      <w:r w:rsidR="004F735A">
        <w:rPr>
          <w:rFonts w:hint="cs"/>
          <w:sz w:val="28"/>
          <w:szCs w:val="28"/>
          <w:rtl/>
          <w:lang w:bidi="ar-EG"/>
        </w:rPr>
        <w:t xml:space="preserve"> </w:t>
      </w:r>
      <w:r w:rsidRPr="009C34FC">
        <w:rPr>
          <w:sz w:val="28"/>
          <w:szCs w:val="28"/>
          <w:rtl/>
        </w:rPr>
        <w:t>أما الدولة التي تبني طريقًا وخنادق ونقاط مراقبة في العمق المقابل فتقول</w:t>
      </w:r>
      <w:r w:rsidR="004F735A">
        <w:rPr>
          <w:rFonts w:hint="cs"/>
          <w:sz w:val="28"/>
          <w:szCs w:val="28"/>
          <w:rtl/>
        </w:rPr>
        <w:t>:</w:t>
      </w:r>
      <w:r w:rsidRPr="009C34FC">
        <w:rPr>
          <w:sz w:val="28"/>
          <w:szCs w:val="28"/>
        </w:rPr>
        <w:t xml:space="preserve"> </w:t>
      </w:r>
      <w:r w:rsidRPr="009C34FC">
        <w:rPr>
          <w:sz w:val="28"/>
          <w:szCs w:val="28"/>
          <w:rtl/>
        </w:rPr>
        <w:t>سأجعل منطقة الخطر نفسها جزءًا من منظومة دفاعي</w:t>
      </w:r>
      <w:r w:rsidRPr="009C34FC">
        <w:rPr>
          <w:sz w:val="28"/>
          <w:szCs w:val="28"/>
        </w:rPr>
        <w:t>.</w:t>
      </w:r>
      <w:r w:rsidR="004F735A">
        <w:rPr>
          <w:rFonts w:hint="cs"/>
          <w:sz w:val="28"/>
          <w:szCs w:val="28"/>
          <w:rtl/>
          <w:lang w:bidi="ar-EG"/>
        </w:rPr>
        <w:t xml:space="preserve"> </w:t>
      </w:r>
      <w:r w:rsidRPr="009C34FC">
        <w:rPr>
          <w:sz w:val="28"/>
          <w:szCs w:val="28"/>
          <w:rtl/>
        </w:rPr>
        <w:t xml:space="preserve">وهذا </w:t>
      </w:r>
      <w:r w:rsidRPr="009C34FC">
        <w:rPr>
          <w:sz w:val="28"/>
          <w:szCs w:val="28"/>
          <w:rtl/>
        </w:rPr>
        <w:lastRenderedPageBreak/>
        <w:t>ما يمكن تسميته</w:t>
      </w:r>
      <w:r w:rsidR="004F735A">
        <w:rPr>
          <w:sz w:val="28"/>
          <w:szCs w:val="28"/>
        </w:rPr>
        <w:t>:</w:t>
      </w:r>
      <w:r w:rsidR="004F735A">
        <w:rPr>
          <w:rFonts w:hint="cs"/>
          <w:sz w:val="28"/>
          <w:szCs w:val="28"/>
          <w:rtl/>
          <w:lang w:bidi="ar-EG"/>
        </w:rPr>
        <w:t xml:space="preserve"> </w:t>
      </w:r>
      <w:r w:rsidR="004F735A">
        <w:rPr>
          <w:rFonts w:hint="cs"/>
          <w:sz w:val="28"/>
          <w:szCs w:val="28"/>
          <w:rtl/>
        </w:rPr>
        <w:t>"</w:t>
      </w:r>
      <w:r w:rsidRPr="009C34FC">
        <w:rPr>
          <w:sz w:val="28"/>
          <w:szCs w:val="28"/>
          <w:rtl/>
        </w:rPr>
        <w:t>الأمن خارج الحدود</w:t>
      </w:r>
      <w:r w:rsidR="004F735A">
        <w:rPr>
          <w:rFonts w:hint="cs"/>
          <w:sz w:val="28"/>
          <w:szCs w:val="28"/>
          <w:rtl/>
        </w:rPr>
        <w:t>"،</w:t>
      </w:r>
      <w:r w:rsidR="004F735A">
        <w:rPr>
          <w:rFonts w:hint="cs"/>
          <w:sz w:val="28"/>
          <w:szCs w:val="28"/>
          <w:rtl/>
          <w:lang w:bidi="ar-EG"/>
        </w:rPr>
        <w:t xml:space="preserve"> </w:t>
      </w:r>
      <w:r w:rsidRPr="009C34FC">
        <w:rPr>
          <w:sz w:val="28"/>
          <w:szCs w:val="28"/>
          <w:rtl/>
        </w:rPr>
        <w:t xml:space="preserve">وهو مفهوم أصبح أكثر حضورًا في التفكير </w:t>
      </w:r>
      <w:r w:rsidR="004F735A">
        <w:rPr>
          <w:sz w:val="28"/>
          <w:szCs w:val="28"/>
          <w:rtl/>
        </w:rPr>
        <w:t>العسكري الإسرائيلي بعد 7 أكتوبر</w:t>
      </w:r>
      <w:r w:rsidRPr="009C34FC">
        <w:rPr>
          <w:sz w:val="28"/>
          <w:szCs w:val="28"/>
          <w:rtl/>
        </w:rPr>
        <w:t xml:space="preserve"> 2023</w:t>
      </w:r>
      <w:r w:rsidR="004F735A">
        <w:rPr>
          <w:rFonts w:hint="cs"/>
          <w:sz w:val="28"/>
          <w:szCs w:val="28"/>
          <w:rtl/>
        </w:rPr>
        <w:t>م</w:t>
      </w:r>
      <w:r w:rsidRPr="009C34FC">
        <w:rPr>
          <w:sz w:val="28"/>
          <w:szCs w:val="28"/>
        </w:rPr>
        <w:t>.</w:t>
      </w:r>
    </w:p>
    <w:p w:rsidR="00C17EF7" w:rsidRPr="004F735A" w:rsidRDefault="00C17EF7" w:rsidP="00C17EF7">
      <w:pPr>
        <w:pStyle w:val="Heading1"/>
        <w:jc w:val="both"/>
        <w:rPr>
          <w:rFonts w:asciiTheme="minorBidi" w:hAnsiTheme="minorBidi" w:cstheme="minorBidi"/>
          <w:b/>
          <w:bCs/>
          <w:sz w:val="28"/>
          <w:szCs w:val="28"/>
        </w:rPr>
      </w:pPr>
      <w:r w:rsidRPr="004F735A">
        <w:rPr>
          <w:rFonts w:asciiTheme="minorBidi" w:hAnsiTheme="minorBidi" w:cstheme="minorBidi"/>
          <w:b/>
          <w:bCs/>
          <w:sz w:val="28"/>
          <w:szCs w:val="28"/>
          <w:rtl/>
        </w:rPr>
        <w:t>7 أكتوبر غيّر فلسفة الحدود الإسرائيلية</w:t>
      </w:r>
    </w:p>
    <w:p w:rsidR="00C17EF7" w:rsidRPr="004F735A" w:rsidRDefault="00C17EF7" w:rsidP="004F735A">
      <w:pPr>
        <w:pStyle w:val="NormalWeb"/>
        <w:bidi/>
        <w:spacing w:before="0" w:beforeAutospacing="0" w:after="0" w:afterAutospacing="0"/>
        <w:ind w:firstLine="284"/>
        <w:jc w:val="both"/>
        <w:rPr>
          <w:sz w:val="28"/>
          <w:szCs w:val="28"/>
        </w:rPr>
      </w:pPr>
      <w:r w:rsidRPr="004F735A">
        <w:rPr>
          <w:sz w:val="28"/>
          <w:szCs w:val="28"/>
          <w:rtl/>
        </w:rPr>
        <w:t xml:space="preserve">لا يمكن فهم </w:t>
      </w:r>
      <w:r w:rsidR="004F735A">
        <w:rPr>
          <w:rFonts w:hint="cs"/>
          <w:sz w:val="28"/>
          <w:szCs w:val="28"/>
          <w:rtl/>
        </w:rPr>
        <w:t>"</w:t>
      </w:r>
      <w:r w:rsidRPr="004F735A">
        <w:rPr>
          <w:sz w:val="28"/>
          <w:szCs w:val="28"/>
          <w:rtl/>
        </w:rPr>
        <w:t>سوفا 53</w:t>
      </w:r>
      <w:r w:rsidR="004F735A">
        <w:rPr>
          <w:rFonts w:hint="cs"/>
          <w:sz w:val="28"/>
          <w:szCs w:val="28"/>
          <w:rtl/>
        </w:rPr>
        <w:t>"</w:t>
      </w:r>
      <w:r w:rsidRPr="004F735A">
        <w:rPr>
          <w:sz w:val="28"/>
          <w:szCs w:val="28"/>
          <w:rtl/>
        </w:rPr>
        <w:t xml:space="preserve"> بمعزل عن </w:t>
      </w:r>
      <w:r w:rsidR="004F735A">
        <w:rPr>
          <w:rFonts w:hint="cs"/>
          <w:sz w:val="28"/>
          <w:szCs w:val="28"/>
          <w:rtl/>
        </w:rPr>
        <w:t>أحداث</w:t>
      </w:r>
      <w:r w:rsidRPr="004F735A">
        <w:rPr>
          <w:sz w:val="28"/>
          <w:szCs w:val="28"/>
          <w:rtl/>
        </w:rPr>
        <w:t xml:space="preserve"> 7 أكتوبر</w:t>
      </w:r>
      <w:r w:rsidR="004F735A">
        <w:rPr>
          <w:rFonts w:hint="cs"/>
          <w:sz w:val="28"/>
          <w:szCs w:val="28"/>
          <w:rtl/>
        </w:rPr>
        <w:t xml:space="preserve">، </w:t>
      </w:r>
      <w:r w:rsidR="004F735A">
        <w:rPr>
          <w:sz w:val="28"/>
          <w:szCs w:val="28"/>
          <w:rtl/>
        </w:rPr>
        <w:t>ف</w:t>
      </w:r>
      <w:r w:rsidR="004F735A">
        <w:rPr>
          <w:rFonts w:hint="cs"/>
          <w:sz w:val="28"/>
          <w:szCs w:val="28"/>
          <w:rtl/>
        </w:rPr>
        <w:t>عملية المقاومة</w:t>
      </w:r>
      <w:r w:rsidR="004F735A">
        <w:rPr>
          <w:sz w:val="28"/>
          <w:szCs w:val="28"/>
          <w:rtl/>
        </w:rPr>
        <w:t xml:space="preserve"> ال</w:t>
      </w:r>
      <w:r w:rsidR="004F735A">
        <w:rPr>
          <w:rFonts w:hint="cs"/>
          <w:sz w:val="28"/>
          <w:szCs w:val="28"/>
          <w:rtl/>
        </w:rPr>
        <w:t>ت</w:t>
      </w:r>
      <w:r w:rsidRPr="004F735A">
        <w:rPr>
          <w:sz w:val="28"/>
          <w:szCs w:val="28"/>
          <w:rtl/>
        </w:rPr>
        <w:t>ي شنته</w:t>
      </w:r>
      <w:r w:rsidR="004F735A">
        <w:rPr>
          <w:rFonts w:hint="cs"/>
          <w:sz w:val="28"/>
          <w:szCs w:val="28"/>
          <w:rtl/>
        </w:rPr>
        <w:t>ا حركة المقاومة الفلسطينية</w:t>
      </w:r>
      <w:r w:rsidRPr="004F735A">
        <w:rPr>
          <w:sz w:val="28"/>
          <w:szCs w:val="28"/>
          <w:rtl/>
        </w:rPr>
        <w:t xml:space="preserve"> حماس كشف</w:t>
      </w:r>
      <w:r w:rsidR="004F735A">
        <w:rPr>
          <w:rFonts w:hint="cs"/>
          <w:sz w:val="28"/>
          <w:szCs w:val="28"/>
          <w:rtl/>
        </w:rPr>
        <w:t>ت</w:t>
      </w:r>
      <w:r w:rsidRPr="004F735A">
        <w:rPr>
          <w:sz w:val="28"/>
          <w:szCs w:val="28"/>
          <w:rtl/>
        </w:rPr>
        <w:t xml:space="preserve"> لإسرائيل أن وجود السياج والمواقع العسكرية لا يعني بالضرورة وجود حدود آمنة</w:t>
      </w:r>
      <w:r w:rsidRPr="004F735A">
        <w:rPr>
          <w:sz w:val="28"/>
          <w:szCs w:val="28"/>
        </w:rPr>
        <w:t>.</w:t>
      </w:r>
      <w:r w:rsidR="004F735A">
        <w:rPr>
          <w:rFonts w:hint="cs"/>
          <w:sz w:val="28"/>
          <w:szCs w:val="28"/>
          <w:rtl/>
          <w:lang w:bidi="ar-EG"/>
        </w:rPr>
        <w:t xml:space="preserve"> </w:t>
      </w:r>
      <w:r w:rsidRPr="004F735A">
        <w:rPr>
          <w:sz w:val="28"/>
          <w:szCs w:val="28"/>
          <w:rtl/>
        </w:rPr>
        <w:t>ومنذ ذلك الوقت، تطورت في إسرائيل فكرة تقوم على أن الحدود يجب ألا تكون مجرد خط جغرافي، بل منظومة دفاعية متعددة الطبقات تمتد إلى عمق البيئة المقابلة</w:t>
      </w:r>
      <w:r w:rsidRPr="004F735A">
        <w:rPr>
          <w:sz w:val="28"/>
          <w:szCs w:val="28"/>
        </w:rPr>
        <w:t>.</w:t>
      </w:r>
      <w:r w:rsidR="004F735A">
        <w:rPr>
          <w:rFonts w:hint="cs"/>
          <w:sz w:val="28"/>
          <w:szCs w:val="28"/>
          <w:rtl/>
          <w:lang w:bidi="ar-EG"/>
        </w:rPr>
        <w:t xml:space="preserve"> </w:t>
      </w:r>
      <w:r w:rsidRPr="004F735A">
        <w:rPr>
          <w:sz w:val="28"/>
          <w:szCs w:val="28"/>
          <w:rtl/>
        </w:rPr>
        <w:t>وقد انعكست هذه الرؤية في غزة ولبنان وسوريا</w:t>
      </w:r>
      <w:r w:rsidR="004F735A">
        <w:rPr>
          <w:sz w:val="28"/>
          <w:szCs w:val="28"/>
        </w:rPr>
        <w:t>.</w:t>
      </w:r>
      <w:r w:rsidR="004F735A">
        <w:rPr>
          <w:rFonts w:hint="cs"/>
          <w:sz w:val="28"/>
          <w:szCs w:val="28"/>
          <w:rtl/>
          <w:lang w:bidi="ar-EG"/>
        </w:rPr>
        <w:t xml:space="preserve"> </w:t>
      </w:r>
      <w:r w:rsidRPr="004F735A">
        <w:rPr>
          <w:sz w:val="28"/>
          <w:szCs w:val="28"/>
          <w:rtl/>
        </w:rPr>
        <w:t>وفي الحالة السورية، تظهر اليوم في</w:t>
      </w:r>
      <w:r w:rsidR="004F735A">
        <w:rPr>
          <w:rFonts w:hint="cs"/>
          <w:sz w:val="28"/>
          <w:szCs w:val="28"/>
          <w:rtl/>
          <w:lang w:bidi="ar-EG"/>
        </w:rPr>
        <w:t xml:space="preserve"> </w:t>
      </w:r>
      <w:r w:rsidRPr="004F735A">
        <w:rPr>
          <w:sz w:val="28"/>
          <w:szCs w:val="28"/>
          <w:rtl/>
        </w:rPr>
        <w:t>تحصين الحدود،</w:t>
      </w:r>
      <w:r w:rsidR="004F735A">
        <w:rPr>
          <w:rFonts w:hint="cs"/>
          <w:sz w:val="28"/>
          <w:szCs w:val="28"/>
          <w:rtl/>
          <w:lang w:bidi="ar-EG"/>
        </w:rPr>
        <w:t xml:space="preserve"> و</w:t>
      </w:r>
      <w:r w:rsidRPr="004F735A">
        <w:rPr>
          <w:sz w:val="28"/>
          <w:szCs w:val="28"/>
          <w:rtl/>
        </w:rPr>
        <w:t>السيطرة على ممرات الحركة،</w:t>
      </w:r>
      <w:r w:rsidR="004F735A">
        <w:rPr>
          <w:rFonts w:hint="cs"/>
          <w:sz w:val="28"/>
          <w:szCs w:val="28"/>
          <w:rtl/>
          <w:lang w:bidi="ar-EG"/>
        </w:rPr>
        <w:t xml:space="preserve"> و</w:t>
      </w:r>
      <w:r w:rsidRPr="004F735A">
        <w:rPr>
          <w:sz w:val="28"/>
          <w:szCs w:val="28"/>
          <w:rtl/>
        </w:rPr>
        <w:t>إنشاء مناطق مراقبة،</w:t>
      </w:r>
      <w:r w:rsidR="004F735A">
        <w:rPr>
          <w:rFonts w:hint="cs"/>
          <w:sz w:val="28"/>
          <w:szCs w:val="28"/>
          <w:rtl/>
          <w:lang w:bidi="ar-EG"/>
        </w:rPr>
        <w:t xml:space="preserve"> و</w:t>
      </w:r>
      <w:r w:rsidRPr="004F735A">
        <w:rPr>
          <w:sz w:val="28"/>
          <w:szCs w:val="28"/>
          <w:rtl/>
        </w:rPr>
        <w:t>منع تجمعات مسلحة قرب الحدود،</w:t>
      </w:r>
      <w:r w:rsidR="004F735A">
        <w:rPr>
          <w:rFonts w:hint="cs"/>
          <w:sz w:val="28"/>
          <w:szCs w:val="28"/>
          <w:rtl/>
          <w:lang w:bidi="ar-EG"/>
        </w:rPr>
        <w:t xml:space="preserve"> و</w:t>
      </w:r>
      <w:r w:rsidRPr="004F735A">
        <w:rPr>
          <w:sz w:val="28"/>
          <w:szCs w:val="28"/>
          <w:rtl/>
        </w:rPr>
        <w:t>توسيع القدرة على التدخل،</w:t>
      </w:r>
      <w:r w:rsidR="004F735A">
        <w:rPr>
          <w:rFonts w:hint="cs"/>
          <w:sz w:val="28"/>
          <w:szCs w:val="28"/>
          <w:rtl/>
          <w:lang w:bidi="ar-EG"/>
        </w:rPr>
        <w:t xml:space="preserve"> </w:t>
      </w:r>
      <w:r w:rsidRPr="004F735A">
        <w:rPr>
          <w:sz w:val="28"/>
          <w:szCs w:val="28"/>
          <w:rtl/>
        </w:rPr>
        <w:t>وإقامة بنية تحتية تسمح للجيش الإسرائيلي بالبقاء والتحرك</w:t>
      </w:r>
      <w:r w:rsidR="004F735A">
        <w:rPr>
          <w:sz w:val="28"/>
          <w:szCs w:val="28"/>
        </w:rPr>
        <w:t>.</w:t>
      </w:r>
      <w:r w:rsidR="004F735A">
        <w:rPr>
          <w:rFonts w:hint="cs"/>
          <w:sz w:val="28"/>
          <w:szCs w:val="28"/>
          <w:rtl/>
          <w:lang w:bidi="ar-EG"/>
        </w:rPr>
        <w:t xml:space="preserve"> </w:t>
      </w:r>
      <w:r w:rsidR="004F735A">
        <w:rPr>
          <w:rFonts w:hint="cs"/>
          <w:sz w:val="28"/>
          <w:szCs w:val="28"/>
          <w:rtl/>
        </w:rPr>
        <w:t>و</w:t>
      </w:r>
      <w:r w:rsidRPr="004F735A">
        <w:rPr>
          <w:sz w:val="28"/>
          <w:szCs w:val="28"/>
          <w:rtl/>
        </w:rPr>
        <w:t xml:space="preserve">هكذا فإن </w:t>
      </w:r>
      <w:r w:rsidR="004F735A">
        <w:rPr>
          <w:rFonts w:hint="cs"/>
          <w:sz w:val="28"/>
          <w:szCs w:val="28"/>
          <w:rtl/>
        </w:rPr>
        <w:t>مشروع "</w:t>
      </w:r>
      <w:r w:rsidRPr="004F735A">
        <w:rPr>
          <w:sz w:val="28"/>
          <w:szCs w:val="28"/>
          <w:rtl/>
        </w:rPr>
        <w:t>سوفا 53</w:t>
      </w:r>
      <w:r w:rsidR="004F735A">
        <w:rPr>
          <w:rFonts w:hint="cs"/>
          <w:sz w:val="28"/>
          <w:szCs w:val="28"/>
          <w:rtl/>
        </w:rPr>
        <w:t>"</w:t>
      </w:r>
      <w:r w:rsidRPr="004F735A">
        <w:rPr>
          <w:sz w:val="28"/>
          <w:szCs w:val="28"/>
          <w:rtl/>
        </w:rPr>
        <w:t xml:space="preserve"> يمكن أن يُقرأ باعتباره أحد منتجات عقيدة ما بعد 7 أكتوبر</w:t>
      </w:r>
      <w:r w:rsidRPr="004F735A">
        <w:rPr>
          <w:sz w:val="28"/>
          <w:szCs w:val="28"/>
        </w:rPr>
        <w:t>.</w:t>
      </w:r>
    </w:p>
    <w:p w:rsidR="00C17EF7" w:rsidRPr="004F735A" w:rsidRDefault="00C17EF7" w:rsidP="00C17EF7">
      <w:pPr>
        <w:pStyle w:val="Heading1"/>
        <w:jc w:val="both"/>
        <w:rPr>
          <w:rFonts w:asciiTheme="minorBidi" w:hAnsiTheme="minorBidi" w:cstheme="minorBidi"/>
          <w:b/>
          <w:bCs/>
          <w:sz w:val="28"/>
          <w:szCs w:val="28"/>
        </w:rPr>
      </w:pPr>
      <w:r w:rsidRPr="004F735A">
        <w:rPr>
          <w:rFonts w:asciiTheme="minorBidi" w:hAnsiTheme="minorBidi" w:cstheme="minorBidi"/>
          <w:b/>
          <w:bCs/>
          <w:sz w:val="28"/>
          <w:szCs w:val="28"/>
          <w:rtl/>
        </w:rPr>
        <w:t>ماذا تغير بعد سقوط الأسد؟</w:t>
      </w:r>
    </w:p>
    <w:p w:rsidR="00C17EF7" w:rsidRPr="004F735A" w:rsidRDefault="00C17EF7" w:rsidP="004F735A">
      <w:pPr>
        <w:pStyle w:val="NormalWeb"/>
        <w:bidi/>
        <w:spacing w:before="0" w:beforeAutospacing="0" w:after="0" w:afterAutospacing="0"/>
        <w:ind w:firstLine="284"/>
        <w:jc w:val="both"/>
        <w:rPr>
          <w:sz w:val="28"/>
          <w:szCs w:val="28"/>
        </w:rPr>
      </w:pPr>
      <w:r w:rsidRPr="004F735A">
        <w:rPr>
          <w:sz w:val="28"/>
          <w:szCs w:val="28"/>
          <w:rtl/>
        </w:rPr>
        <w:t>سقوط نظام الأسد أحدث فراغًا جيوسياسيًا في جنوب سوريا</w:t>
      </w:r>
      <w:r w:rsidR="004F735A">
        <w:rPr>
          <w:rFonts w:hint="cs"/>
          <w:sz w:val="28"/>
          <w:szCs w:val="28"/>
          <w:rtl/>
        </w:rPr>
        <w:t xml:space="preserve">، </w:t>
      </w:r>
      <w:r w:rsidRPr="004F735A">
        <w:rPr>
          <w:sz w:val="28"/>
          <w:szCs w:val="28"/>
          <w:rtl/>
        </w:rPr>
        <w:t>وبالنسبة لإسرائيل، كان هذا الفراغ يحمل في الوقت نفسه فرصًا ومخاطر</w:t>
      </w:r>
      <w:r w:rsidR="004F735A">
        <w:rPr>
          <w:rFonts w:hint="cs"/>
          <w:sz w:val="28"/>
          <w:szCs w:val="28"/>
          <w:rtl/>
        </w:rPr>
        <w:t>:</w:t>
      </w:r>
    </w:p>
    <w:p w:rsidR="00C17EF7" w:rsidRPr="00C17EF7" w:rsidRDefault="00C17EF7" w:rsidP="004F735A">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الفرصة</w:t>
      </w:r>
      <w:r w:rsidR="004F735A">
        <w:rPr>
          <w:rFonts w:asciiTheme="minorBidi" w:hAnsiTheme="minorBidi" w:cstheme="minorBidi" w:hint="cs"/>
          <w:sz w:val="28"/>
          <w:szCs w:val="28"/>
          <w:rtl/>
        </w:rPr>
        <w:t xml:space="preserve">: </w:t>
      </w:r>
      <w:r w:rsidRPr="004F735A">
        <w:rPr>
          <w:rFonts w:asciiTheme="minorBidi" w:hAnsiTheme="minorBidi" w:cstheme="minorBidi"/>
          <w:b w:val="0"/>
          <w:bCs w:val="0"/>
          <w:sz w:val="28"/>
          <w:szCs w:val="28"/>
          <w:rtl/>
        </w:rPr>
        <w:t>انحسار البنية العسكرية السورية القديمة</w:t>
      </w:r>
      <w:r w:rsidR="004F735A" w:rsidRPr="004F735A">
        <w:rPr>
          <w:rFonts w:asciiTheme="minorBidi" w:hAnsiTheme="minorBidi" w:cstheme="minorBidi" w:hint="cs"/>
          <w:b w:val="0"/>
          <w:bCs w:val="0"/>
          <w:sz w:val="28"/>
          <w:szCs w:val="28"/>
          <w:rtl/>
        </w:rPr>
        <w:t>،</w:t>
      </w:r>
      <w:r w:rsidRPr="004F735A">
        <w:rPr>
          <w:rFonts w:asciiTheme="minorBidi" w:hAnsiTheme="minorBidi" w:cstheme="minorBidi"/>
          <w:b w:val="0"/>
          <w:bCs w:val="0"/>
          <w:sz w:val="28"/>
          <w:szCs w:val="28"/>
          <w:rtl/>
        </w:rPr>
        <w:t xml:space="preserve"> وإضعاف قدرة دمشق على فرض وجود عسكري كثيف بالقرب من الجولان</w:t>
      </w:r>
      <w:r w:rsidRPr="004F735A">
        <w:rPr>
          <w:rFonts w:asciiTheme="minorBidi" w:hAnsiTheme="minorBidi" w:cstheme="minorBidi"/>
          <w:b w:val="0"/>
          <w:bCs w:val="0"/>
          <w:sz w:val="28"/>
          <w:szCs w:val="28"/>
        </w:rPr>
        <w:t>.</w:t>
      </w:r>
    </w:p>
    <w:p w:rsidR="00C17EF7" w:rsidRPr="00C17EF7" w:rsidRDefault="00C17EF7" w:rsidP="004F735A">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الخطر</w:t>
      </w:r>
      <w:r w:rsidR="004F735A">
        <w:rPr>
          <w:rFonts w:asciiTheme="minorBidi" w:hAnsiTheme="minorBidi" w:cstheme="minorBidi" w:hint="cs"/>
          <w:sz w:val="28"/>
          <w:szCs w:val="28"/>
          <w:rtl/>
        </w:rPr>
        <w:t xml:space="preserve">: </w:t>
      </w:r>
      <w:r w:rsidRPr="004F735A">
        <w:rPr>
          <w:rFonts w:asciiTheme="minorBidi" w:hAnsiTheme="minorBidi" w:cstheme="minorBidi"/>
          <w:b w:val="0"/>
          <w:bCs w:val="0"/>
          <w:sz w:val="28"/>
          <w:szCs w:val="28"/>
          <w:rtl/>
        </w:rPr>
        <w:t>عدم معرفة طبيعة السلطة السورية الجديدة، ومستقبل الجيش، والعلاقة بين دمشق والفصائل المحلية، واحتمال ظهور جماعات مسلحة جديدة</w:t>
      </w:r>
      <w:r w:rsidRPr="004F735A">
        <w:rPr>
          <w:rFonts w:asciiTheme="minorBidi" w:hAnsiTheme="minorBidi" w:cstheme="minorBidi"/>
          <w:b w:val="0"/>
          <w:bCs w:val="0"/>
          <w:sz w:val="28"/>
          <w:szCs w:val="28"/>
        </w:rPr>
        <w:t>.</w:t>
      </w:r>
    </w:p>
    <w:p w:rsidR="00C17EF7" w:rsidRPr="004F735A" w:rsidRDefault="00C17EF7" w:rsidP="004F735A">
      <w:pPr>
        <w:pStyle w:val="NormalWeb"/>
        <w:bidi/>
        <w:spacing w:before="0" w:beforeAutospacing="0" w:after="0" w:afterAutospacing="0"/>
        <w:ind w:firstLine="284"/>
        <w:jc w:val="both"/>
        <w:rPr>
          <w:sz w:val="28"/>
          <w:szCs w:val="28"/>
        </w:rPr>
      </w:pPr>
      <w:r w:rsidRPr="004F735A">
        <w:rPr>
          <w:sz w:val="28"/>
          <w:szCs w:val="28"/>
          <w:rtl/>
        </w:rPr>
        <w:t>لهذا تبدو إسرائيل وكأنها تتعامل مع جنوب سوريا وفق مبدأ التحوط الاستراتيجي</w:t>
      </w:r>
      <w:r w:rsidR="004F735A">
        <w:rPr>
          <w:rFonts w:hint="cs"/>
          <w:sz w:val="28"/>
          <w:szCs w:val="28"/>
          <w:rtl/>
        </w:rPr>
        <w:t>،</w:t>
      </w:r>
      <w:r w:rsidR="004F735A">
        <w:rPr>
          <w:rFonts w:hint="cs"/>
          <w:sz w:val="28"/>
          <w:szCs w:val="28"/>
          <w:rtl/>
          <w:lang w:bidi="ar-EG"/>
        </w:rPr>
        <w:t xml:space="preserve"> </w:t>
      </w:r>
      <w:r w:rsidRPr="004F735A">
        <w:rPr>
          <w:sz w:val="28"/>
          <w:szCs w:val="28"/>
          <w:rtl/>
        </w:rPr>
        <w:t>فهي لا تراهن بالكامل على اتفاق سياسي مستقبلي، ولا على استقرار دائم في دمشق، ولا على ضمانات دولية وحدها</w:t>
      </w:r>
      <w:r w:rsidR="004F735A">
        <w:rPr>
          <w:rFonts w:hint="cs"/>
          <w:sz w:val="28"/>
          <w:szCs w:val="28"/>
          <w:rtl/>
        </w:rPr>
        <w:t xml:space="preserve">، </w:t>
      </w:r>
      <w:r w:rsidRPr="004F735A">
        <w:rPr>
          <w:sz w:val="28"/>
          <w:szCs w:val="28"/>
          <w:rtl/>
        </w:rPr>
        <w:t>بل تبني على الأرض</w:t>
      </w:r>
      <w:r w:rsidR="004F735A">
        <w:rPr>
          <w:sz w:val="28"/>
          <w:szCs w:val="28"/>
        </w:rPr>
        <w:t>.</w:t>
      </w:r>
      <w:r w:rsidR="004F735A">
        <w:rPr>
          <w:rFonts w:hint="cs"/>
          <w:sz w:val="28"/>
          <w:szCs w:val="28"/>
          <w:rtl/>
          <w:lang w:bidi="ar-EG"/>
        </w:rPr>
        <w:t xml:space="preserve"> </w:t>
      </w:r>
      <w:r w:rsidRPr="004F735A">
        <w:rPr>
          <w:sz w:val="28"/>
          <w:szCs w:val="28"/>
          <w:rtl/>
        </w:rPr>
        <w:t>وهذا يعني أن إسرائيل تريد أن تدخل أي تفاوض مستقبلي حول الجنوب السوري وهي تملك حقائق ميدانية جديدة</w:t>
      </w:r>
      <w:r w:rsidRPr="004F735A">
        <w:rPr>
          <w:sz w:val="28"/>
          <w:szCs w:val="28"/>
        </w:rPr>
        <w:t>.</w:t>
      </w:r>
    </w:p>
    <w:p w:rsidR="00C17EF7" w:rsidRPr="00F83FD0" w:rsidRDefault="00C17EF7" w:rsidP="00F83FD0">
      <w:pPr>
        <w:pStyle w:val="Heading1"/>
        <w:jc w:val="both"/>
        <w:rPr>
          <w:rFonts w:asciiTheme="minorBidi" w:hAnsiTheme="minorBidi" w:cstheme="minorBidi"/>
          <w:b/>
          <w:bCs/>
          <w:sz w:val="28"/>
          <w:szCs w:val="28"/>
        </w:rPr>
      </w:pPr>
      <w:r w:rsidRPr="00F83FD0">
        <w:rPr>
          <w:rFonts w:asciiTheme="minorBidi" w:hAnsiTheme="minorBidi" w:cstheme="minorBidi"/>
          <w:b/>
          <w:bCs/>
          <w:sz w:val="28"/>
          <w:szCs w:val="28"/>
          <w:rtl/>
        </w:rPr>
        <w:t>الاتفاق السوري</w:t>
      </w:r>
      <w:r w:rsidR="00F83FD0">
        <w:rPr>
          <w:rFonts w:asciiTheme="minorBidi" w:hAnsiTheme="minorBidi" w:cstheme="minorBidi" w:hint="cs"/>
          <w:b/>
          <w:bCs/>
          <w:sz w:val="28"/>
          <w:szCs w:val="28"/>
          <w:rtl/>
        </w:rPr>
        <w:t xml:space="preserve"> </w:t>
      </w:r>
      <w:r w:rsidR="00F83FD0">
        <w:rPr>
          <w:rFonts w:asciiTheme="minorBidi" w:hAnsiTheme="minorBidi" w:cstheme="minorBidi"/>
          <w:b/>
          <w:bCs/>
          <w:sz w:val="28"/>
          <w:szCs w:val="28"/>
          <w:rtl/>
        </w:rPr>
        <w:t xml:space="preserve">الإسرائيلي </w:t>
      </w:r>
      <w:r w:rsidRPr="00F83FD0">
        <w:rPr>
          <w:rFonts w:asciiTheme="minorBidi" w:hAnsiTheme="minorBidi" w:cstheme="minorBidi"/>
          <w:b/>
          <w:bCs/>
          <w:sz w:val="28"/>
          <w:szCs w:val="28"/>
          <w:rtl/>
        </w:rPr>
        <w:t>عام 1974</w:t>
      </w:r>
      <w:r w:rsidR="00F83FD0">
        <w:rPr>
          <w:rFonts w:asciiTheme="minorBidi" w:hAnsiTheme="minorBidi" w:cstheme="minorBidi" w:hint="cs"/>
          <w:b/>
          <w:bCs/>
          <w:sz w:val="28"/>
          <w:szCs w:val="28"/>
          <w:rtl/>
        </w:rPr>
        <w:t>م</w:t>
      </w:r>
      <w:r w:rsidRPr="00F83FD0">
        <w:rPr>
          <w:rFonts w:asciiTheme="minorBidi" w:hAnsiTheme="minorBidi" w:cstheme="minorBidi"/>
          <w:b/>
          <w:bCs/>
          <w:sz w:val="28"/>
          <w:szCs w:val="28"/>
          <w:rtl/>
        </w:rPr>
        <w:t>.. العقدة القانونية والاستراتيجية</w:t>
      </w:r>
    </w:p>
    <w:p w:rsidR="00C17EF7" w:rsidRPr="00F83FD0" w:rsidRDefault="00F83FD0" w:rsidP="00F83FD0">
      <w:pPr>
        <w:pStyle w:val="NormalWeb"/>
        <w:bidi/>
        <w:spacing w:before="0" w:beforeAutospacing="0" w:after="0" w:afterAutospacing="0"/>
        <w:ind w:firstLine="284"/>
        <w:jc w:val="both"/>
        <w:rPr>
          <w:sz w:val="28"/>
          <w:szCs w:val="28"/>
        </w:rPr>
      </w:pPr>
      <w:r>
        <w:rPr>
          <w:sz w:val="28"/>
          <w:szCs w:val="28"/>
          <w:rtl/>
        </w:rPr>
        <w:t xml:space="preserve">تمثل اتفاقية فصل القوات </w:t>
      </w:r>
      <w:r w:rsidR="00C17EF7" w:rsidRPr="00F83FD0">
        <w:rPr>
          <w:sz w:val="28"/>
          <w:szCs w:val="28"/>
          <w:rtl/>
        </w:rPr>
        <w:t>عام 1974</w:t>
      </w:r>
      <w:r>
        <w:rPr>
          <w:rFonts w:hint="cs"/>
          <w:sz w:val="28"/>
          <w:szCs w:val="28"/>
          <w:rtl/>
        </w:rPr>
        <w:t>م</w:t>
      </w:r>
      <w:r w:rsidR="00C17EF7" w:rsidRPr="00F83FD0">
        <w:rPr>
          <w:sz w:val="28"/>
          <w:szCs w:val="28"/>
          <w:rtl/>
        </w:rPr>
        <w:t xml:space="preserve"> حجر الأساس في الوضع الأمني للجولان</w:t>
      </w:r>
      <w:r>
        <w:rPr>
          <w:rFonts w:hint="cs"/>
          <w:sz w:val="28"/>
          <w:szCs w:val="28"/>
          <w:rtl/>
        </w:rPr>
        <w:t xml:space="preserve">، </w:t>
      </w:r>
      <w:r w:rsidR="00C17EF7" w:rsidRPr="00F83FD0">
        <w:rPr>
          <w:sz w:val="28"/>
          <w:szCs w:val="28"/>
          <w:rtl/>
        </w:rPr>
        <w:t>فالترتيب أنشأ منطقة فصل بين القوات السورية والإسرائيلية، وأوكل إلى قوة الأمم المتحدة لمراقبة فض الاشتباك</w:t>
      </w:r>
      <w:r w:rsidR="00C17EF7" w:rsidRPr="00F83FD0">
        <w:rPr>
          <w:sz w:val="28"/>
          <w:szCs w:val="28"/>
        </w:rPr>
        <w:t xml:space="preserve">UNDOF </w:t>
      </w:r>
      <w:r>
        <w:rPr>
          <w:rFonts w:hint="cs"/>
          <w:sz w:val="28"/>
          <w:szCs w:val="28"/>
          <w:rtl/>
        </w:rPr>
        <w:t xml:space="preserve"> </w:t>
      </w:r>
      <w:r w:rsidR="00C17EF7" w:rsidRPr="00F83FD0">
        <w:rPr>
          <w:sz w:val="28"/>
          <w:szCs w:val="28"/>
          <w:rtl/>
        </w:rPr>
        <w:t>مهمة مراقبة الاتفاق ووقف إطلاق النار</w:t>
      </w:r>
      <w:r>
        <w:rPr>
          <w:rFonts w:hint="cs"/>
          <w:sz w:val="28"/>
          <w:szCs w:val="28"/>
          <w:rtl/>
        </w:rPr>
        <w:t xml:space="preserve">. </w:t>
      </w:r>
      <w:r w:rsidR="00C17EF7" w:rsidRPr="00F83FD0">
        <w:rPr>
          <w:sz w:val="28"/>
          <w:szCs w:val="28"/>
          <w:rtl/>
        </w:rPr>
        <w:t>والاتفاق واضح في جوهره بشأن المنطقة العازلة؛ إذ ينص على الفصل بين القوات وعلى وجود قوة الأمم المتحدة في المنطقة الفاصلة، كما يحدد قيودًا على القوات والمعدات في المناطق المحيطة</w:t>
      </w:r>
      <w:r>
        <w:rPr>
          <w:rFonts w:hint="cs"/>
          <w:sz w:val="28"/>
          <w:szCs w:val="28"/>
          <w:rtl/>
        </w:rPr>
        <w:t xml:space="preserve">. </w:t>
      </w:r>
      <w:r w:rsidR="00C17EF7" w:rsidRPr="00F83FD0">
        <w:rPr>
          <w:sz w:val="28"/>
          <w:szCs w:val="28"/>
          <w:rtl/>
        </w:rPr>
        <w:t>وقد أكدت الأمم المتحدة مرارًا أن إسرائيل وسوريا ملزمتان باحترام اتفاق 1974</w:t>
      </w:r>
      <w:r>
        <w:rPr>
          <w:rFonts w:hint="cs"/>
          <w:sz w:val="28"/>
          <w:szCs w:val="28"/>
          <w:rtl/>
        </w:rPr>
        <w:t>م</w:t>
      </w:r>
      <w:r w:rsidR="00C17EF7" w:rsidRPr="00F83FD0">
        <w:rPr>
          <w:sz w:val="28"/>
          <w:szCs w:val="28"/>
          <w:rtl/>
        </w:rPr>
        <w:t>، وأنه لا ينبغي أن تكون هناك أنشطة عسكرية في منطقة الفصل</w:t>
      </w:r>
      <w:r>
        <w:rPr>
          <w:rFonts w:hint="cs"/>
          <w:sz w:val="28"/>
          <w:szCs w:val="28"/>
          <w:rtl/>
        </w:rPr>
        <w:t>.</w:t>
      </w:r>
    </w:p>
    <w:p w:rsidR="00C17EF7" w:rsidRPr="00F83FD0" w:rsidRDefault="00C17EF7" w:rsidP="00F83FD0">
      <w:pPr>
        <w:pStyle w:val="NormalWeb"/>
        <w:bidi/>
        <w:spacing w:before="0" w:beforeAutospacing="0" w:after="0" w:afterAutospacing="0"/>
        <w:ind w:firstLine="284"/>
        <w:jc w:val="both"/>
        <w:rPr>
          <w:rFonts w:hint="cs"/>
          <w:sz w:val="28"/>
          <w:szCs w:val="28"/>
          <w:rtl/>
          <w:lang w:bidi="ar-EG"/>
        </w:rPr>
      </w:pPr>
      <w:r w:rsidRPr="00F83FD0">
        <w:rPr>
          <w:sz w:val="28"/>
          <w:szCs w:val="28"/>
          <w:rtl/>
        </w:rPr>
        <w:t>هنا يظهر التعارض الجوهري</w:t>
      </w:r>
      <w:r w:rsidR="00F83FD0">
        <w:rPr>
          <w:sz w:val="28"/>
          <w:szCs w:val="28"/>
        </w:rPr>
        <w:t>:</w:t>
      </w:r>
      <w:r w:rsidR="00F83FD0">
        <w:rPr>
          <w:rFonts w:hint="cs"/>
          <w:sz w:val="28"/>
          <w:szCs w:val="28"/>
          <w:rtl/>
          <w:lang w:bidi="ar-EG"/>
        </w:rPr>
        <w:t xml:space="preserve"> </w:t>
      </w:r>
      <w:r w:rsidRPr="00F83FD0">
        <w:rPr>
          <w:sz w:val="28"/>
          <w:szCs w:val="28"/>
          <w:rtl/>
        </w:rPr>
        <w:t>إسرائيل تنظر إلى التحصينات باعتبارها إجراءات دفاعية</w:t>
      </w:r>
      <w:r w:rsidR="00F83FD0">
        <w:rPr>
          <w:rFonts w:hint="cs"/>
          <w:sz w:val="28"/>
          <w:szCs w:val="28"/>
          <w:rtl/>
        </w:rPr>
        <w:t xml:space="preserve">، </w:t>
      </w:r>
      <w:r w:rsidRPr="00F83FD0">
        <w:rPr>
          <w:sz w:val="28"/>
          <w:szCs w:val="28"/>
          <w:rtl/>
        </w:rPr>
        <w:t>بينما تنظر دمشق إلى وجود القوات والآليات والأعمال الهندسية داخل المنطقة العازلة باعتباره تغييرًا للواقع العسكري والقانوني القائم</w:t>
      </w:r>
      <w:r w:rsidRPr="00F83FD0">
        <w:rPr>
          <w:sz w:val="28"/>
          <w:szCs w:val="28"/>
        </w:rPr>
        <w:t>.</w:t>
      </w:r>
      <w:r w:rsidR="00F83FD0">
        <w:rPr>
          <w:rFonts w:hint="cs"/>
          <w:sz w:val="28"/>
          <w:szCs w:val="28"/>
          <w:rtl/>
          <w:lang w:bidi="ar-EG"/>
        </w:rPr>
        <w:t xml:space="preserve"> </w:t>
      </w:r>
      <w:r w:rsidRPr="00F83FD0">
        <w:rPr>
          <w:sz w:val="28"/>
          <w:szCs w:val="28"/>
          <w:rtl/>
        </w:rPr>
        <w:t>والأهم أن تقارير الأمم المتحدة السابق</w:t>
      </w:r>
      <w:r w:rsidR="00F83FD0">
        <w:rPr>
          <w:sz w:val="28"/>
          <w:szCs w:val="28"/>
          <w:rtl/>
        </w:rPr>
        <w:t xml:space="preserve">ة أشارت بالفعل إلى اعتراض قوة </w:t>
      </w:r>
      <w:r w:rsidR="00F83FD0">
        <w:rPr>
          <w:rFonts w:hint="cs"/>
          <w:sz w:val="28"/>
          <w:szCs w:val="28"/>
          <w:rtl/>
        </w:rPr>
        <w:t>"</w:t>
      </w:r>
      <w:r w:rsidRPr="00F83FD0">
        <w:rPr>
          <w:sz w:val="28"/>
          <w:szCs w:val="28"/>
          <w:rtl/>
        </w:rPr>
        <w:t>أندوف</w:t>
      </w:r>
      <w:r w:rsidR="00F83FD0">
        <w:rPr>
          <w:rFonts w:hint="cs"/>
          <w:sz w:val="28"/>
          <w:szCs w:val="28"/>
          <w:rtl/>
        </w:rPr>
        <w:t>"</w:t>
      </w:r>
      <w:r w:rsidRPr="00F83FD0">
        <w:rPr>
          <w:sz w:val="28"/>
          <w:szCs w:val="28"/>
          <w:rtl/>
        </w:rPr>
        <w:t xml:space="preserve"> على وجود وأنشطة إسرائيلية داخل منطقة الفصل، بما في ذلك إنشاء عوائق هندسية داخل المنطقة</w:t>
      </w:r>
      <w:r w:rsidR="00F83FD0">
        <w:rPr>
          <w:rFonts w:hint="cs"/>
          <w:sz w:val="28"/>
          <w:szCs w:val="28"/>
          <w:rtl/>
        </w:rPr>
        <w:t xml:space="preserve">. </w:t>
      </w:r>
      <w:r w:rsidRPr="00F83FD0">
        <w:rPr>
          <w:sz w:val="28"/>
          <w:szCs w:val="28"/>
          <w:rtl/>
        </w:rPr>
        <w:t xml:space="preserve">من ثم فإن </w:t>
      </w:r>
      <w:r w:rsidR="00F83FD0">
        <w:rPr>
          <w:rFonts w:hint="cs"/>
          <w:sz w:val="28"/>
          <w:szCs w:val="28"/>
          <w:rtl/>
        </w:rPr>
        <w:t>"</w:t>
      </w:r>
      <w:r w:rsidRPr="00F83FD0">
        <w:rPr>
          <w:sz w:val="28"/>
          <w:szCs w:val="28"/>
          <w:rtl/>
        </w:rPr>
        <w:t>سوفا 53</w:t>
      </w:r>
      <w:r w:rsidR="00F83FD0">
        <w:rPr>
          <w:rFonts w:hint="cs"/>
          <w:sz w:val="28"/>
          <w:szCs w:val="28"/>
          <w:rtl/>
        </w:rPr>
        <w:t>"</w:t>
      </w:r>
      <w:r w:rsidRPr="00F83FD0">
        <w:rPr>
          <w:sz w:val="28"/>
          <w:szCs w:val="28"/>
          <w:rtl/>
        </w:rPr>
        <w:t xml:space="preserve"> لا يطرح قضية عسكرية فقط؛ بل يطرح سؤالًا حول مستقبل نظام فض الاشتباك نفسه</w:t>
      </w:r>
      <w:r w:rsidRPr="00F83FD0">
        <w:rPr>
          <w:sz w:val="28"/>
          <w:szCs w:val="28"/>
        </w:rPr>
        <w:t>.</w:t>
      </w:r>
    </w:p>
    <w:p w:rsidR="00C17EF7" w:rsidRPr="00F83FD0" w:rsidRDefault="00F83FD0" w:rsidP="00F83FD0">
      <w:pPr>
        <w:pStyle w:val="Heading1"/>
        <w:jc w:val="both"/>
        <w:rPr>
          <w:rFonts w:asciiTheme="minorBidi" w:hAnsiTheme="minorBidi" w:cstheme="minorBidi"/>
          <w:b/>
          <w:bCs/>
          <w:sz w:val="28"/>
          <w:szCs w:val="28"/>
        </w:rPr>
      </w:pPr>
      <w:r w:rsidRPr="00F83FD0">
        <w:rPr>
          <w:rFonts w:asciiTheme="minorBidi" w:hAnsiTheme="minorBidi" w:cstheme="minorBidi"/>
          <w:b/>
          <w:bCs/>
          <w:sz w:val="28"/>
          <w:szCs w:val="28"/>
          <w:rtl/>
        </w:rPr>
        <w:t>اتفاق</w:t>
      </w:r>
      <w:r w:rsidRPr="00F83FD0">
        <w:rPr>
          <w:rFonts w:asciiTheme="minorBidi" w:hAnsiTheme="minorBidi" w:cstheme="minorBidi" w:hint="cs"/>
          <w:b/>
          <w:bCs/>
          <w:sz w:val="28"/>
          <w:szCs w:val="28"/>
          <w:rtl/>
        </w:rPr>
        <w:t xml:space="preserve"> عام</w:t>
      </w:r>
      <w:r w:rsidRPr="00F83FD0">
        <w:rPr>
          <w:rFonts w:asciiTheme="minorBidi" w:hAnsiTheme="minorBidi" w:cstheme="minorBidi"/>
          <w:b/>
          <w:bCs/>
          <w:sz w:val="28"/>
          <w:szCs w:val="28"/>
          <w:rtl/>
        </w:rPr>
        <w:t xml:space="preserve"> 1974</w:t>
      </w:r>
      <w:r w:rsidRPr="00F83FD0">
        <w:rPr>
          <w:rFonts w:asciiTheme="minorBidi" w:hAnsiTheme="minorBidi" w:cstheme="minorBidi" w:hint="cs"/>
          <w:b/>
          <w:bCs/>
          <w:sz w:val="28"/>
          <w:szCs w:val="28"/>
          <w:rtl/>
        </w:rPr>
        <w:t>م</w:t>
      </w:r>
      <w:r w:rsidRPr="00F83FD0">
        <w:rPr>
          <w:rFonts w:asciiTheme="minorBidi" w:hAnsiTheme="minorBidi" w:cstheme="minorBidi"/>
          <w:b/>
          <w:bCs/>
          <w:sz w:val="28"/>
          <w:szCs w:val="28"/>
          <w:rtl/>
        </w:rPr>
        <w:t xml:space="preserve"> </w:t>
      </w:r>
      <w:r w:rsidRPr="00F83FD0">
        <w:rPr>
          <w:rFonts w:asciiTheme="minorBidi" w:hAnsiTheme="minorBidi" w:cstheme="minorBidi" w:hint="cs"/>
          <w:b/>
          <w:bCs/>
          <w:sz w:val="28"/>
          <w:szCs w:val="28"/>
          <w:rtl/>
        </w:rPr>
        <w:t>بين</w:t>
      </w:r>
      <w:r w:rsidR="00C17EF7" w:rsidRPr="00F83FD0">
        <w:rPr>
          <w:rFonts w:asciiTheme="minorBidi" w:hAnsiTheme="minorBidi" w:cstheme="minorBidi"/>
          <w:b/>
          <w:bCs/>
          <w:sz w:val="28"/>
          <w:szCs w:val="28"/>
          <w:rtl/>
        </w:rPr>
        <w:t xml:space="preserve"> </w:t>
      </w:r>
      <w:r w:rsidRPr="00F83FD0">
        <w:rPr>
          <w:rFonts w:asciiTheme="minorBidi" w:hAnsiTheme="minorBidi" w:cstheme="minorBidi" w:hint="cs"/>
          <w:b/>
          <w:bCs/>
          <w:sz w:val="28"/>
          <w:szCs w:val="28"/>
          <w:rtl/>
        </w:rPr>
        <w:t>الإلغاء ال</w:t>
      </w:r>
      <w:r w:rsidR="00C17EF7" w:rsidRPr="00F83FD0">
        <w:rPr>
          <w:rFonts w:asciiTheme="minorBidi" w:hAnsiTheme="minorBidi" w:cstheme="minorBidi"/>
          <w:b/>
          <w:bCs/>
          <w:sz w:val="28"/>
          <w:szCs w:val="28"/>
          <w:rtl/>
        </w:rPr>
        <w:t>إسرائيل</w:t>
      </w:r>
      <w:r w:rsidRPr="00F83FD0">
        <w:rPr>
          <w:rFonts w:asciiTheme="minorBidi" w:hAnsiTheme="minorBidi" w:cstheme="minorBidi" w:hint="cs"/>
          <w:b/>
          <w:bCs/>
          <w:sz w:val="28"/>
          <w:szCs w:val="28"/>
          <w:rtl/>
        </w:rPr>
        <w:t xml:space="preserve">ي وإعادة </w:t>
      </w:r>
      <w:r w:rsidR="00C17EF7" w:rsidRPr="00F83FD0">
        <w:rPr>
          <w:rFonts w:asciiTheme="minorBidi" w:hAnsiTheme="minorBidi" w:cstheme="minorBidi"/>
          <w:b/>
          <w:bCs/>
          <w:sz w:val="28"/>
          <w:szCs w:val="28"/>
          <w:rtl/>
        </w:rPr>
        <w:t>تفسيره عمليًا</w:t>
      </w:r>
    </w:p>
    <w:p w:rsidR="00C17EF7" w:rsidRPr="00F83FD0" w:rsidRDefault="00C17EF7" w:rsidP="00F83FD0">
      <w:pPr>
        <w:pStyle w:val="NormalWeb"/>
        <w:bidi/>
        <w:spacing w:before="0" w:beforeAutospacing="0" w:after="0" w:afterAutospacing="0"/>
        <w:ind w:firstLine="284"/>
        <w:jc w:val="both"/>
        <w:rPr>
          <w:sz w:val="28"/>
          <w:szCs w:val="28"/>
        </w:rPr>
      </w:pPr>
      <w:r w:rsidRPr="00F83FD0">
        <w:rPr>
          <w:sz w:val="28"/>
          <w:szCs w:val="28"/>
          <w:rtl/>
        </w:rPr>
        <w:t>هنا يجب التمييز</w:t>
      </w:r>
      <w:r w:rsidRPr="00F83FD0">
        <w:rPr>
          <w:sz w:val="28"/>
          <w:szCs w:val="28"/>
        </w:rPr>
        <w:t>.</w:t>
      </w:r>
      <w:r w:rsidR="00F83FD0">
        <w:rPr>
          <w:rFonts w:hint="cs"/>
          <w:sz w:val="28"/>
          <w:szCs w:val="28"/>
          <w:rtl/>
          <w:lang w:bidi="ar-EG"/>
        </w:rPr>
        <w:t xml:space="preserve"> </w:t>
      </w:r>
      <w:r w:rsidRPr="00F83FD0">
        <w:rPr>
          <w:sz w:val="28"/>
          <w:szCs w:val="28"/>
          <w:rtl/>
        </w:rPr>
        <w:t>إسرائيل تستطيع سياسيًا أن تقول إن انهيار النظام السوري السابق أوجد واقعًا أمنيًا جديدًا، وإن الاتفاق لم يعد يوفر الأمن المطلوب</w:t>
      </w:r>
      <w:r w:rsidRPr="00F83FD0">
        <w:rPr>
          <w:sz w:val="28"/>
          <w:szCs w:val="28"/>
        </w:rPr>
        <w:t>.</w:t>
      </w:r>
      <w:r w:rsidR="00F83FD0">
        <w:rPr>
          <w:rFonts w:hint="cs"/>
          <w:sz w:val="28"/>
          <w:szCs w:val="28"/>
          <w:rtl/>
          <w:lang w:bidi="ar-EG"/>
        </w:rPr>
        <w:t xml:space="preserve"> </w:t>
      </w:r>
      <w:r w:rsidRPr="00F83FD0">
        <w:rPr>
          <w:sz w:val="28"/>
          <w:szCs w:val="28"/>
          <w:rtl/>
        </w:rPr>
        <w:t>لكن الانتقال من هذا الاستنتاج إلى إلغاء الاتفاق عمليًا مسألة مختلفة</w:t>
      </w:r>
      <w:r w:rsidR="00F83FD0">
        <w:rPr>
          <w:sz w:val="28"/>
          <w:szCs w:val="28"/>
        </w:rPr>
        <w:t>.</w:t>
      </w:r>
      <w:r w:rsidR="00F83FD0">
        <w:rPr>
          <w:rFonts w:hint="cs"/>
          <w:sz w:val="28"/>
          <w:szCs w:val="28"/>
          <w:rtl/>
          <w:lang w:bidi="ar-EG"/>
        </w:rPr>
        <w:t xml:space="preserve"> </w:t>
      </w:r>
      <w:r w:rsidRPr="00F83FD0">
        <w:rPr>
          <w:sz w:val="28"/>
          <w:szCs w:val="28"/>
          <w:rtl/>
        </w:rPr>
        <w:t>والأكثر خطورة ليس إعلان إلغاء الاتفاق، وإنما بناء واقع ميداني يجعل العودة إلى وضعه السابق أكثر صعوبة</w:t>
      </w:r>
      <w:r w:rsidRPr="00F83FD0">
        <w:rPr>
          <w:sz w:val="28"/>
          <w:szCs w:val="28"/>
        </w:rPr>
        <w:t>.</w:t>
      </w:r>
      <w:r w:rsidR="00F83FD0">
        <w:rPr>
          <w:rFonts w:hint="cs"/>
          <w:sz w:val="28"/>
          <w:szCs w:val="28"/>
          <w:rtl/>
          <w:lang w:bidi="ar-EG"/>
        </w:rPr>
        <w:t xml:space="preserve"> </w:t>
      </w:r>
      <w:r w:rsidRPr="00F83FD0">
        <w:rPr>
          <w:sz w:val="28"/>
          <w:szCs w:val="28"/>
          <w:rtl/>
        </w:rPr>
        <w:t>وهذا هو جوهر السياسة القائمة على</w:t>
      </w:r>
      <w:r w:rsidR="00F83FD0">
        <w:rPr>
          <w:rFonts w:hint="cs"/>
          <w:sz w:val="28"/>
          <w:szCs w:val="28"/>
          <w:rtl/>
          <w:lang w:bidi="ar-EG"/>
        </w:rPr>
        <w:t xml:space="preserve"> </w:t>
      </w:r>
      <w:r w:rsidR="00F83FD0">
        <w:rPr>
          <w:rFonts w:hint="cs"/>
          <w:sz w:val="28"/>
          <w:szCs w:val="28"/>
          <w:rtl/>
        </w:rPr>
        <w:t>"</w:t>
      </w:r>
      <w:r w:rsidRPr="00F83FD0">
        <w:rPr>
          <w:sz w:val="28"/>
          <w:szCs w:val="28"/>
          <w:rtl/>
        </w:rPr>
        <w:t>الحقائق على الأرض</w:t>
      </w:r>
      <w:r w:rsidR="00F83FD0">
        <w:rPr>
          <w:rFonts w:hint="cs"/>
          <w:sz w:val="28"/>
          <w:szCs w:val="28"/>
          <w:rtl/>
        </w:rPr>
        <w:t>"</w:t>
      </w:r>
      <w:r w:rsidRPr="00F83FD0">
        <w:rPr>
          <w:sz w:val="28"/>
          <w:szCs w:val="28"/>
        </w:rPr>
        <w:t>.</w:t>
      </w:r>
    </w:p>
    <w:p w:rsidR="00C17EF7" w:rsidRPr="00F83FD0" w:rsidRDefault="00C17EF7" w:rsidP="00F83FD0">
      <w:pPr>
        <w:pStyle w:val="NormalWeb"/>
        <w:bidi/>
        <w:spacing w:before="0" w:beforeAutospacing="0" w:after="0" w:afterAutospacing="0"/>
        <w:ind w:firstLine="284"/>
        <w:jc w:val="both"/>
        <w:rPr>
          <w:sz w:val="28"/>
          <w:szCs w:val="28"/>
        </w:rPr>
      </w:pPr>
      <w:r w:rsidRPr="00F83FD0">
        <w:rPr>
          <w:sz w:val="28"/>
          <w:szCs w:val="28"/>
          <w:rtl/>
        </w:rPr>
        <w:lastRenderedPageBreak/>
        <w:t>فكل طريق جديد، وكل ساتر، وكل خندق، وكل نقطة مراقبة، وكل موقع عسكري، وكل منطقة يجري تمشيطها، يمكن أن تتحول مع الوقت إلى جزء من الوضع الطبيعي الجديد</w:t>
      </w:r>
      <w:r w:rsidR="00F83FD0">
        <w:rPr>
          <w:sz w:val="28"/>
          <w:szCs w:val="28"/>
        </w:rPr>
        <w:t>.</w:t>
      </w:r>
      <w:r w:rsidR="00F83FD0">
        <w:rPr>
          <w:rFonts w:hint="cs"/>
          <w:sz w:val="28"/>
          <w:szCs w:val="28"/>
          <w:rtl/>
          <w:lang w:bidi="ar-EG"/>
        </w:rPr>
        <w:t xml:space="preserve"> </w:t>
      </w:r>
      <w:r w:rsidRPr="00F83FD0">
        <w:rPr>
          <w:sz w:val="28"/>
          <w:szCs w:val="28"/>
          <w:rtl/>
        </w:rPr>
        <w:t>من هنا فإن الخطر الاستراتيجي لا يكمن فقط في حجم المشروع، وإنما في تراكم المشاريع الصغيرة التي تنتج في النهاية تحولًا كبيرًا</w:t>
      </w:r>
      <w:r w:rsidRPr="00F83FD0">
        <w:rPr>
          <w:sz w:val="28"/>
          <w:szCs w:val="28"/>
        </w:rPr>
        <w:t>.</w:t>
      </w:r>
    </w:p>
    <w:p w:rsidR="00C17EF7" w:rsidRPr="00F83FD0" w:rsidRDefault="00C17EF7" w:rsidP="00C17EF7">
      <w:pPr>
        <w:pStyle w:val="Heading1"/>
        <w:jc w:val="both"/>
        <w:rPr>
          <w:rFonts w:asciiTheme="minorBidi" w:hAnsiTheme="minorBidi" w:cstheme="minorBidi"/>
          <w:b/>
          <w:bCs/>
          <w:sz w:val="28"/>
          <w:szCs w:val="28"/>
        </w:rPr>
      </w:pPr>
      <w:r w:rsidRPr="00F83FD0">
        <w:rPr>
          <w:rFonts w:asciiTheme="minorBidi" w:hAnsiTheme="minorBidi" w:cstheme="minorBidi"/>
          <w:b/>
          <w:bCs/>
          <w:sz w:val="28"/>
          <w:szCs w:val="28"/>
          <w:rtl/>
        </w:rPr>
        <w:t>لماذا الطريق بعرض 8 أمتار مهم عسكريًا؟</w:t>
      </w:r>
    </w:p>
    <w:p w:rsidR="00C17EF7" w:rsidRPr="00F83FD0" w:rsidRDefault="00C17EF7" w:rsidP="00F83FD0">
      <w:pPr>
        <w:pStyle w:val="NormalWeb"/>
        <w:bidi/>
        <w:spacing w:before="0" w:beforeAutospacing="0" w:after="0" w:afterAutospacing="0"/>
        <w:ind w:firstLine="284"/>
        <w:jc w:val="both"/>
        <w:rPr>
          <w:sz w:val="28"/>
          <w:szCs w:val="28"/>
        </w:rPr>
      </w:pPr>
      <w:r w:rsidRPr="00F83FD0">
        <w:rPr>
          <w:sz w:val="28"/>
          <w:szCs w:val="28"/>
          <w:rtl/>
        </w:rPr>
        <w:t>الطريق العسكري بعرض نحو ثمانية أمتار يحمل قيمة عملياتية كبيرة</w:t>
      </w:r>
      <w:r w:rsidR="00F83FD0">
        <w:rPr>
          <w:rFonts w:hint="cs"/>
          <w:sz w:val="28"/>
          <w:szCs w:val="28"/>
          <w:rtl/>
        </w:rPr>
        <w:t xml:space="preserve">، </w:t>
      </w:r>
      <w:r w:rsidRPr="00F83FD0">
        <w:rPr>
          <w:sz w:val="28"/>
          <w:szCs w:val="28"/>
          <w:rtl/>
        </w:rPr>
        <w:t>فهو يسمح بمرور</w:t>
      </w:r>
      <w:r w:rsidR="00F83FD0">
        <w:rPr>
          <w:rFonts w:hint="cs"/>
          <w:sz w:val="28"/>
          <w:szCs w:val="28"/>
          <w:rtl/>
          <w:lang w:bidi="ar-EG"/>
        </w:rPr>
        <w:t xml:space="preserve"> </w:t>
      </w:r>
      <w:r w:rsidR="00F83FD0">
        <w:rPr>
          <w:sz w:val="28"/>
          <w:szCs w:val="28"/>
          <w:rtl/>
        </w:rPr>
        <w:t>الآليات الهندسية</w:t>
      </w:r>
      <w:r w:rsidR="00F83FD0">
        <w:rPr>
          <w:rFonts w:hint="cs"/>
          <w:sz w:val="28"/>
          <w:szCs w:val="28"/>
          <w:rtl/>
        </w:rPr>
        <w:t>، و</w:t>
      </w:r>
      <w:r w:rsidRPr="00F83FD0">
        <w:rPr>
          <w:sz w:val="28"/>
          <w:szCs w:val="28"/>
          <w:rtl/>
        </w:rPr>
        <w:t>المركبات العسكرية</w:t>
      </w:r>
      <w:r w:rsidR="00F83FD0">
        <w:rPr>
          <w:rFonts w:hint="cs"/>
          <w:sz w:val="28"/>
          <w:szCs w:val="28"/>
          <w:rtl/>
        </w:rPr>
        <w:t>، و</w:t>
      </w:r>
      <w:r w:rsidRPr="00F83FD0">
        <w:rPr>
          <w:sz w:val="28"/>
          <w:szCs w:val="28"/>
          <w:rtl/>
        </w:rPr>
        <w:t>ناقلات الجنود،</w:t>
      </w:r>
      <w:r w:rsidR="00F83FD0">
        <w:rPr>
          <w:rFonts w:hint="cs"/>
          <w:sz w:val="28"/>
          <w:szCs w:val="28"/>
          <w:rtl/>
          <w:lang w:bidi="ar-EG"/>
        </w:rPr>
        <w:t xml:space="preserve"> و</w:t>
      </w:r>
      <w:r w:rsidRPr="00F83FD0">
        <w:rPr>
          <w:sz w:val="28"/>
          <w:szCs w:val="28"/>
          <w:rtl/>
        </w:rPr>
        <w:t>مركبات الإمداد،</w:t>
      </w:r>
      <w:r w:rsidR="00F83FD0">
        <w:rPr>
          <w:rFonts w:hint="cs"/>
          <w:sz w:val="28"/>
          <w:szCs w:val="28"/>
          <w:rtl/>
          <w:lang w:bidi="ar-EG"/>
        </w:rPr>
        <w:t xml:space="preserve"> و</w:t>
      </w:r>
      <w:r w:rsidRPr="00F83FD0">
        <w:rPr>
          <w:sz w:val="28"/>
          <w:szCs w:val="28"/>
          <w:rtl/>
        </w:rPr>
        <w:t>وحدات الدوريات،</w:t>
      </w:r>
      <w:r w:rsidR="00F83FD0">
        <w:rPr>
          <w:rFonts w:hint="cs"/>
          <w:sz w:val="28"/>
          <w:szCs w:val="28"/>
          <w:rtl/>
          <w:lang w:bidi="ar-EG"/>
        </w:rPr>
        <w:t xml:space="preserve"> و</w:t>
      </w:r>
      <w:r w:rsidRPr="00F83FD0">
        <w:rPr>
          <w:sz w:val="28"/>
          <w:szCs w:val="28"/>
          <w:rtl/>
        </w:rPr>
        <w:t>المعدات الثقيلة</w:t>
      </w:r>
      <w:r w:rsidR="00F83FD0">
        <w:rPr>
          <w:rFonts w:hint="cs"/>
          <w:sz w:val="28"/>
          <w:szCs w:val="28"/>
          <w:rtl/>
        </w:rPr>
        <w:t xml:space="preserve">، </w:t>
      </w:r>
      <w:r w:rsidR="00F83FD0">
        <w:rPr>
          <w:rFonts w:hint="cs"/>
          <w:sz w:val="28"/>
          <w:szCs w:val="28"/>
          <w:rtl/>
          <w:lang w:bidi="ar-EG"/>
        </w:rPr>
        <w:t xml:space="preserve"> </w:t>
      </w:r>
      <w:r w:rsidRPr="00F83FD0">
        <w:rPr>
          <w:sz w:val="28"/>
          <w:szCs w:val="28"/>
          <w:rtl/>
        </w:rPr>
        <w:t>كما يسمح بتقليل زمن الانتقال بين المواقع</w:t>
      </w:r>
      <w:r w:rsidR="00F83FD0">
        <w:rPr>
          <w:rFonts w:hint="cs"/>
          <w:sz w:val="28"/>
          <w:szCs w:val="28"/>
          <w:rtl/>
        </w:rPr>
        <w:t xml:space="preserve">، </w:t>
      </w:r>
      <w:r w:rsidRPr="00F83FD0">
        <w:rPr>
          <w:sz w:val="28"/>
          <w:szCs w:val="28"/>
          <w:rtl/>
        </w:rPr>
        <w:t>وهذا عنصر أساسي في الدفاع الحديث</w:t>
      </w:r>
      <w:r w:rsidRPr="00F83FD0">
        <w:rPr>
          <w:sz w:val="28"/>
          <w:szCs w:val="28"/>
        </w:rPr>
        <w:t>.</w:t>
      </w:r>
    </w:p>
    <w:p w:rsidR="00C17EF7" w:rsidRPr="00F83FD0" w:rsidRDefault="00C17EF7" w:rsidP="002542E8">
      <w:pPr>
        <w:pStyle w:val="NormalWeb"/>
        <w:bidi/>
        <w:spacing w:before="0" w:beforeAutospacing="0" w:after="0" w:afterAutospacing="0"/>
        <w:ind w:firstLine="284"/>
        <w:jc w:val="both"/>
        <w:rPr>
          <w:sz w:val="28"/>
          <w:szCs w:val="28"/>
        </w:rPr>
      </w:pPr>
      <w:r w:rsidRPr="00F83FD0">
        <w:rPr>
          <w:sz w:val="28"/>
          <w:szCs w:val="28"/>
          <w:rtl/>
        </w:rPr>
        <w:t>فالتحصين الثابت وحده قد يتحول إلى عبء إذا لم تستطع القوات الوصول إليه بسرعة</w:t>
      </w:r>
      <w:r w:rsidR="002542E8">
        <w:rPr>
          <w:sz w:val="28"/>
          <w:szCs w:val="28"/>
        </w:rPr>
        <w:t xml:space="preserve">. </w:t>
      </w:r>
      <w:r w:rsidRPr="00F83FD0">
        <w:rPr>
          <w:sz w:val="28"/>
          <w:szCs w:val="28"/>
          <w:rtl/>
        </w:rPr>
        <w:t>لذلك فإن الجمع بين</w:t>
      </w:r>
      <w:r w:rsidR="002542E8">
        <w:rPr>
          <w:sz w:val="28"/>
          <w:szCs w:val="28"/>
        </w:rPr>
        <w:t xml:space="preserve"> </w:t>
      </w:r>
      <w:r w:rsidRPr="00F83FD0">
        <w:rPr>
          <w:sz w:val="28"/>
          <w:szCs w:val="28"/>
          <w:rtl/>
        </w:rPr>
        <w:t>الطريق</w:t>
      </w:r>
      <w:r w:rsidR="002542E8">
        <w:rPr>
          <w:rFonts w:hint="cs"/>
          <w:sz w:val="28"/>
          <w:szCs w:val="28"/>
          <w:rtl/>
        </w:rPr>
        <w:t>، و</w:t>
      </w:r>
      <w:r w:rsidRPr="00F83FD0">
        <w:rPr>
          <w:sz w:val="28"/>
          <w:szCs w:val="28"/>
          <w:rtl/>
        </w:rPr>
        <w:t>الخندق</w:t>
      </w:r>
      <w:r w:rsidR="002542E8">
        <w:rPr>
          <w:rFonts w:hint="cs"/>
          <w:sz w:val="28"/>
          <w:szCs w:val="28"/>
          <w:rtl/>
        </w:rPr>
        <w:t>، و</w:t>
      </w:r>
      <w:r w:rsidRPr="00F83FD0">
        <w:rPr>
          <w:sz w:val="28"/>
          <w:szCs w:val="28"/>
          <w:rtl/>
        </w:rPr>
        <w:t>الساتر</w:t>
      </w:r>
      <w:r w:rsidR="002542E8">
        <w:rPr>
          <w:rFonts w:hint="cs"/>
          <w:sz w:val="28"/>
          <w:szCs w:val="28"/>
          <w:rtl/>
        </w:rPr>
        <w:t>، و</w:t>
      </w:r>
      <w:r w:rsidRPr="00F83FD0">
        <w:rPr>
          <w:sz w:val="28"/>
          <w:szCs w:val="28"/>
          <w:rtl/>
        </w:rPr>
        <w:t>المراقبة</w:t>
      </w:r>
      <w:r w:rsidR="002542E8">
        <w:rPr>
          <w:rFonts w:hint="cs"/>
          <w:sz w:val="28"/>
          <w:szCs w:val="28"/>
          <w:rtl/>
        </w:rPr>
        <w:t>، و</w:t>
      </w:r>
      <w:r w:rsidRPr="00F83FD0">
        <w:rPr>
          <w:sz w:val="28"/>
          <w:szCs w:val="28"/>
          <w:rtl/>
        </w:rPr>
        <w:t>القوة النارية</w:t>
      </w:r>
      <w:r w:rsidR="002542E8">
        <w:rPr>
          <w:rFonts w:hint="cs"/>
          <w:sz w:val="28"/>
          <w:szCs w:val="28"/>
          <w:rtl/>
          <w:lang w:bidi="ar-EG"/>
        </w:rPr>
        <w:t xml:space="preserve"> </w:t>
      </w:r>
      <w:r w:rsidRPr="00F83FD0">
        <w:rPr>
          <w:sz w:val="28"/>
          <w:szCs w:val="28"/>
          <w:rtl/>
        </w:rPr>
        <w:t>ينتج منظومة دفاعية متكاملة</w:t>
      </w:r>
      <w:r w:rsidR="002542E8">
        <w:rPr>
          <w:rFonts w:hint="cs"/>
          <w:sz w:val="28"/>
          <w:szCs w:val="28"/>
          <w:rtl/>
        </w:rPr>
        <w:t xml:space="preserve">، </w:t>
      </w:r>
      <w:r w:rsidRPr="00F83FD0">
        <w:rPr>
          <w:sz w:val="28"/>
          <w:szCs w:val="28"/>
          <w:rtl/>
        </w:rPr>
        <w:t xml:space="preserve">وبالتالي فإن </w:t>
      </w:r>
      <w:r w:rsidR="002542E8">
        <w:rPr>
          <w:rFonts w:hint="cs"/>
          <w:sz w:val="28"/>
          <w:szCs w:val="28"/>
          <w:rtl/>
        </w:rPr>
        <w:t>"</w:t>
      </w:r>
      <w:r w:rsidRPr="00F83FD0">
        <w:rPr>
          <w:sz w:val="28"/>
          <w:szCs w:val="28"/>
          <w:rtl/>
        </w:rPr>
        <w:t>سوفا 53</w:t>
      </w:r>
      <w:r w:rsidR="002542E8">
        <w:rPr>
          <w:rFonts w:hint="cs"/>
          <w:sz w:val="28"/>
          <w:szCs w:val="28"/>
          <w:rtl/>
        </w:rPr>
        <w:t>"</w:t>
      </w:r>
      <w:r w:rsidRPr="00F83FD0">
        <w:rPr>
          <w:sz w:val="28"/>
          <w:szCs w:val="28"/>
          <w:rtl/>
        </w:rPr>
        <w:t xml:space="preserve"> ليس حاجزًا واحدًا، بل يمكن أن يكون شبكة حركة وسيطرة</w:t>
      </w:r>
      <w:r w:rsidRPr="00F83FD0">
        <w:rPr>
          <w:sz w:val="28"/>
          <w:szCs w:val="28"/>
        </w:rPr>
        <w:t>.</w:t>
      </w:r>
    </w:p>
    <w:p w:rsidR="00C17EF7" w:rsidRPr="002542E8" w:rsidRDefault="00C17EF7" w:rsidP="00C17EF7">
      <w:pPr>
        <w:pStyle w:val="Heading1"/>
        <w:jc w:val="both"/>
        <w:rPr>
          <w:rFonts w:asciiTheme="minorBidi" w:hAnsiTheme="minorBidi" w:cstheme="minorBidi"/>
          <w:b/>
          <w:bCs/>
          <w:sz w:val="28"/>
          <w:szCs w:val="28"/>
        </w:rPr>
      </w:pPr>
      <w:r w:rsidRPr="002542E8">
        <w:rPr>
          <w:rFonts w:asciiTheme="minorBidi" w:hAnsiTheme="minorBidi" w:cstheme="minorBidi"/>
          <w:b/>
          <w:bCs/>
          <w:sz w:val="28"/>
          <w:szCs w:val="28"/>
          <w:rtl/>
        </w:rPr>
        <w:t>الساتر الترابي ليس مجرد حاجز</w:t>
      </w:r>
    </w:p>
    <w:p w:rsidR="00C17EF7" w:rsidRPr="002542E8" w:rsidRDefault="00C17EF7" w:rsidP="002542E8">
      <w:pPr>
        <w:pStyle w:val="NormalWeb"/>
        <w:bidi/>
        <w:spacing w:before="0" w:beforeAutospacing="0" w:after="0" w:afterAutospacing="0"/>
        <w:ind w:firstLine="284"/>
        <w:jc w:val="both"/>
        <w:rPr>
          <w:sz w:val="28"/>
          <w:szCs w:val="28"/>
        </w:rPr>
      </w:pPr>
      <w:r w:rsidRPr="002542E8">
        <w:rPr>
          <w:sz w:val="28"/>
          <w:szCs w:val="28"/>
          <w:rtl/>
        </w:rPr>
        <w:t>الساتر الترابي بارتفاع يصل إلى خمسة أمتار، وفق التقارير، له وظائف متعددة</w:t>
      </w:r>
      <w:r w:rsidR="002542E8">
        <w:rPr>
          <w:rFonts w:hint="cs"/>
          <w:sz w:val="28"/>
          <w:szCs w:val="28"/>
          <w:rtl/>
        </w:rPr>
        <w:t xml:space="preserve">، </w:t>
      </w:r>
      <w:r w:rsidRPr="002542E8">
        <w:rPr>
          <w:sz w:val="28"/>
          <w:szCs w:val="28"/>
          <w:rtl/>
        </w:rPr>
        <w:t>فهو</w:t>
      </w:r>
      <w:r w:rsidR="002542E8">
        <w:rPr>
          <w:rFonts w:hint="cs"/>
          <w:sz w:val="28"/>
          <w:szCs w:val="28"/>
          <w:rtl/>
          <w:lang w:bidi="ar-EG"/>
        </w:rPr>
        <w:t xml:space="preserve"> </w:t>
      </w:r>
      <w:r w:rsidRPr="002542E8">
        <w:rPr>
          <w:sz w:val="28"/>
          <w:szCs w:val="28"/>
          <w:rtl/>
        </w:rPr>
        <w:t>يعيق الحركة البرية</w:t>
      </w:r>
      <w:r w:rsidR="002542E8">
        <w:rPr>
          <w:rFonts w:hint="cs"/>
          <w:sz w:val="28"/>
          <w:szCs w:val="28"/>
          <w:rtl/>
        </w:rPr>
        <w:t>، و</w:t>
      </w:r>
      <w:r w:rsidRPr="002542E8">
        <w:rPr>
          <w:sz w:val="28"/>
          <w:szCs w:val="28"/>
          <w:rtl/>
        </w:rPr>
        <w:t>يقلل قدرة المركبات على الاقتراب</w:t>
      </w:r>
      <w:r w:rsidR="002542E8">
        <w:rPr>
          <w:rFonts w:hint="cs"/>
          <w:sz w:val="28"/>
          <w:szCs w:val="28"/>
          <w:rtl/>
        </w:rPr>
        <w:t>، و</w:t>
      </w:r>
      <w:r w:rsidRPr="002542E8">
        <w:rPr>
          <w:sz w:val="28"/>
          <w:szCs w:val="28"/>
          <w:rtl/>
        </w:rPr>
        <w:t>يحجب بعض خطوط الرؤية</w:t>
      </w:r>
      <w:r w:rsidR="002542E8">
        <w:rPr>
          <w:rFonts w:hint="cs"/>
          <w:sz w:val="28"/>
          <w:szCs w:val="28"/>
          <w:rtl/>
        </w:rPr>
        <w:t>، و</w:t>
      </w:r>
      <w:r w:rsidRPr="002542E8">
        <w:rPr>
          <w:sz w:val="28"/>
          <w:szCs w:val="28"/>
          <w:rtl/>
        </w:rPr>
        <w:t>يوفر حماية نسبية للقوات خلفه</w:t>
      </w:r>
      <w:r w:rsidR="002542E8">
        <w:rPr>
          <w:rFonts w:hint="cs"/>
          <w:sz w:val="28"/>
          <w:szCs w:val="28"/>
          <w:rtl/>
        </w:rPr>
        <w:t>، و</w:t>
      </w:r>
      <w:r w:rsidRPr="002542E8">
        <w:rPr>
          <w:sz w:val="28"/>
          <w:szCs w:val="28"/>
          <w:rtl/>
        </w:rPr>
        <w:t>يحدد مسارات الحركة</w:t>
      </w:r>
      <w:r w:rsidR="002542E8">
        <w:rPr>
          <w:rFonts w:hint="cs"/>
          <w:sz w:val="28"/>
          <w:szCs w:val="28"/>
          <w:rtl/>
        </w:rPr>
        <w:t>، و</w:t>
      </w:r>
      <w:r w:rsidRPr="002542E8">
        <w:rPr>
          <w:sz w:val="28"/>
          <w:szCs w:val="28"/>
          <w:rtl/>
        </w:rPr>
        <w:t>يساعد في توجيه الخصم نحو مناطق يمكن مراقبتها أو استهدافها</w:t>
      </w:r>
      <w:r w:rsidRPr="002542E8">
        <w:rPr>
          <w:sz w:val="28"/>
          <w:szCs w:val="28"/>
        </w:rPr>
        <w:t>.</w:t>
      </w:r>
    </w:p>
    <w:p w:rsidR="00C17EF7" w:rsidRPr="002542E8" w:rsidRDefault="00C17EF7" w:rsidP="002542E8">
      <w:pPr>
        <w:pStyle w:val="NormalWeb"/>
        <w:bidi/>
        <w:spacing w:before="0" w:beforeAutospacing="0" w:after="0" w:afterAutospacing="0"/>
        <w:ind w:firstLine="284"/>
        <w:jc w:val="both"/>
        <w:rPr>
          <w:sz w:val="28"/>
          <w:szCs w:val="28"/>
        </w:rPr>
      </w:pPr>
      <w:r w:rsidRPr="002542E8">
        <w:rPr>
          <w:sz w:val="28"/>
          <w:szCs w:val="28"/>
          <w:rtl/>
        </w:rPr>
        <w:t>وهنا يصبح الساتر جزءًا من مفهوم</w:t>
      </w:r>
      <w:r w:rsidR="002542E8">
        <w:rPr>
          <w:rFonts w:hint="cs"/>
          <w:sz w:val="28"/>
          <w:szCs w:val="28"/>
          <w:rtl/>
        </w:rPr>
        <w:t xml:space="preserve"> "إعاقة الحركة</w:t>
      </w:r>
      <w:r w:rsidRPr="002542E8">
        <w:rPr>
          <w:sz w:val="28"/>
          <w:szCs w:val="28"/>
          <w:rtl/>
        </w:rPr>
        <w:t xml:space="preserve"> </w:t>
      </w:r>
      <w:r w:rsidRPr="002542E8">
        <w:rPr>
          <w:sz w:val="28"/>
          <w:szCs w:val="28"/>
        </w:rPr>
        <w:t>Counter-Mobility</w:t>
      </w:r>
      <w:r w:rsidR="002542E8">
        <w:rPr>
          <w:rFonts w:hint="cs"/>
          <w:sz w:val="28"/>
          <w:szCs w:val="28"/>
          <w:rtl/>
        </w:rPr>
        <w:t>"</w:t>
      </w:r>
      <w:r w:rsidRPr="002542E8">
        <w:rPr>
          <w:sz w:val="28"/>
          <w:szCs w:val="28"/>
          <w:rtl/>
        </w:rPr>
        <w:t>، أي إبطاء أو تقييد حركة الخصم</w:t>
      </w:r>
      <w:r w:rsidR="002542E8">
        <w:rPr>
          <w:sz w:val="28"/>
          <w:szCs w:val="28"/>
        </w:rPr>
        <w:t>.</w:t>
      </w:r>
      <w:r w:rsidR="002542E8">
        <w:rPr>
          <w:rFonts w:hint="cs"/>
          <w:sz w:val="28"/>
          <w:szCs w:val="28"/>
          <w:rtl/>
          <w:lang w:bidi="ar-EG"/>
        </w:rPr>
        <w:t xml:space="preserve"> </w:t>
      </w:r>
      <w:r w:rsidRPr="002542E8">
        <w:rPr>
          <w:sz w:val="28"/>
          <w:szCs w:val="28"/>
          <w:rtl/>
        </w:rPr>
        <w:t xml:space="preserve">وهذا يتوافق مع ما ظهر في مشروع </w:t>
      </w:r>
      <w:r w:rsidR="002542E8">
        <w:rPr>
          <w:rFonts w:hint="cs"/>
          <w:sz w:val="28"/>
          <w:szCs w:val="28"/>
          <w:rtl/>
        </w:rPr>
        <w:t>"</w:t>
      </w:r>
      <w:r w:rsidRPr="002542E8">
        <w:rPr>
          <w:sz w:val="28"/>
          <w:szCs w:val="28"/>
          <w:rtl/>
        </w:rPr>
        <w:t>الشرق الجديد</w:t>
      </w:r>
      <w:r w:rsidR="002542E8">
        <w:rPr>
          <w:rFonts w:hint="cs"/>
          <w:sz w:val="28"/>
          <w:szCs w:val="28"/>
          <w:rtl/>
        </w:rPr>
        <w:t>"</w:t>
      </w:r>
      <w:r w:rsidRPr="002542E8">
        <w:rPr>
          <w:sz w:val="28"/>
          <w:szCs w:val="28"/>
          <w:rtl/>
        </w:rPr>
        <w:t>، حيث وصف الجيش الخنادق والسواتر بأنها وسيلة لإبطاء أي اقتحام بري</w:t>
      </w:r>
      <w:r w:rsidR="002542E8">
        <w:rPr>
          <w:rFonts w:hint="cs"/>
          <w:sz w:val="28"/>
          <w:szCs w:val="28"/>
          <w:rtl/>
        </w:rPr>
        <w:t>.</w:t>
      </w:r>
    </w:p>
    <w:p w:rsidR="00C17EF7" w:rsidRPr="002542E8" w:rsidRDefault="00C17EF7" w:rsidP="002542E8">
      <w:pPr>
        <w:pStyle w:val="Heading1"/>
        <w:jc w:val="both"/>
        <w:rPr>
          <w:rFonts w:asciiTheme="minorBidi" w:hAnsiTheme="minorBidi" w:cstheme="minorBidi"/>
          <w:b/>
          <w:bCs/>
          <w:sz w:val="28"/>
          <w:szCs w:val="28"/>
        </w:rPr>
      </w:pPr>
      <w:r w:rsidRPr="002542E8">
        <w:rPr>
          <w:rFonts w:asciiTheme="minorBidi" w:hAnsiTheme="minorBidi" w:cstheme="minorBidi"/>
          <w:b/>
          <w:bCs/>
          <w:sz w:val="28"/>
          <w:szCs w:val="28"/>
          <w:rtl/>
        </w:rPr>
        <w:t xml:space="preserve">من </w:t>
      </w:r>
      <w:r w:rsidR="002542E8" w:rsidRPr="002542E8">
        <w:rPr>
          <w:rFonts w:asciiTheme="minorBidi" w:hAnsiTheme="minorBidi" w:cstheme="minorBidi" w:hint="cs"/>
          <w:b/>
          <w:bCs/>
          <w:sz w:val="28"/>
          <w:szCs w:val="28"/>
          <w:rtl/>
        </w:rPr>
        <w:t>"</w:t>
      </w:r>
      <w:r w:rsidRPr="002542E8">
        <w:rPr>
          <w:rFonts w:asciiTheme="minorBidi" w:hAnsiTheme="minorBidi" w:cstheme="minorBidi"/>
          <w:b/>
          <w:bCs/>
          <w:sz w:val="28"/>
          <w:szCs w:val="28"/>
          <w:rtl/>
        </w:rPr>
        <w:t>التحصين</w:t>
      </w:r>
      <w:r w:rsidR="002542E8" w:rsidRPr="002542E8">
        <w:rPr>
          <w:rFonts w:asciiTheme="minorBidi" w:hAnsiTheme="minorBidi" w:cstheme="minorBidi" w:hint="cs"/>
          <w:b/>
          <w:bCs/>
          <w:sz w:val="28"/>
          <w:szCs w:val="28"/>
          <w:rtl/>
        </w:rPr>
        <w:t>"</w:t>
      </w:r>
      <w:r w:rsidRPr="002542E8">
        <w:rPr>
          <w:rFonts w:asciiTheme="minorBidi" w:hAnsiTheme="minorBidi" w:cstheme="minorBidi"/>
          <w:b/>
          <w:bCs/>
          <w:sz w:val="28"/>
          <w:szCs w:val="28"/>
          <w:rtl/>
        </w:rPr>
        <w:t xml:space="preserve"> إلى </w:t>
      </w:r>
      <w:r w:rsidR="002542E8" w:rsidRPr="002542E8">
        <w:rPr>
          <w:rFonts w:asciiTheme="minorBidi" w:hAnsiTheme="minorBidi" w:cstheme="minorBidi" w:hint="cs"/>
          <w:b/>
          <w:bCs/>
          <w:sz w:val="28"/>
          <w:szCs w:val="28"/>
          <w:rtl/>
        </w:rPr>
        <w:t>"</w:t>
      </w:r>
      <w:r w:rsidRPr="002542E8">
        <w:rPr>
          <w:rFonts w:asciiTheme="minorBidi" w:hAnsiTheme="minorBidi" w:cstheme="minorBidi"/>
          <w:b/>
          <w:bCs/>
          <w:sz w:val="28"/>
          <w:szCs w:val="28"/>
          <w:rtl/>
        </w:rPr>
        <w:t>التحكم بالحركة</w:t>
      </w:r>
      <w:r w:rsidR="002542E8" w:rsidRPr="002542E8">
        <w:rPr>
          <w:rFonts w:asciiTheme="minorBidi" w:hAnsiTheme="minorBidi" w:cstheme="minorBidi" w:hint="cs"/>
          <w:b/>
          <w:bCs/>
          <w:sz w:val="28"/>
          <w:szCs w:val="28"/>
          <w:rtl/>
        </w:rPr>
        <w:t>"</w:t>
      </w:r>
    </w:p>
    <w:p w:rsidR="00C17EF7" w:rsidRPr="00020B68" w:rsidRDefault="00C17EF7" w:rsidP="00020B68">
      <w:pPr>
        <w:pStyle w:val="NormalWeb"/>
        <w:bidi/>
        <w:spacing w:before="0" w:beforeAutospacing="0" w:after="0" w:afterAutospacing="0"/>
        <w:ind w:firstLine="284"/>
        <w:jc w:val="both"/>
        <w:rPr>
          <w:sz w:val="28"/>
          <w:szCs w:val="28"/>
        </w:rPr>
      </w:pPr>
      <w:r w:rsidRPr="00020B68">
        <w:rPr>
          <w:sz w:val="28"/>
          <w:szCs w:val="28"/>
          <w:rtl/>
        </w:rPr>
        <w:t>الأهمية الاستراتيجية الأكبر للمشروع ليست أنه يمنع الحركة تمامًا</w:t>
      </w:r>
      <w:r w:rsidR="00020B68">
        <w:rPr>
          <w:rFonts w:hint="cs"/>
          <w:sz w:val="28"/>
          <w:szCs w:val="28"/>
          <w:rtl/>
        </w:rPr>
        <w:t xml:space="preserve">، </w:t>
      </w:r>
      <w:r w:rsidRPr="00020B68">
        <w:rPr>
          <w:sz w:val="28"/>
          <w:szCs w:val="28"/>
          <w:rtl/>
        </w:rPr>
        <w:t>بل أنه يمكن أن يجعل الحركة متوقعة ومحددة المسارات</w:t>
      </w:r>
      <w:r w:rsidR="00020B68">
        <w:rPr>
          <w:rFonts w:hint="cs"/>
          <w:sz w:val="28"/>
          <w:szCs w:val="28"/>
          <w:rtl/>
        </w:rPr>
        <w:t>،</w:t>
      </w:r>
      <w:r w:rsidR="00020B68">
        <w:rPr>
          <w:rFonts w:hint="cs"/>
          <w:sz w:val="28"/>
          <w:szCs w:val="28"/>
          <w:rtl/>
          <w:lang w:bidi="ar-EG"/>
        </w:rPr>
        <w:t xml:space="preserve"> </w:t>
      </w:r>
      <w:r w:rsidRPr="00020B68">
        <w:rPr>
          <w:sz w:val="28"/>
          <w:szCs w:val="28"/>
          <w:rtl/>
        </w:rPr>
        <w:t>وهذا فارق عسكري مهم</w:t>
      </w:r>
      <w:r w:rsidR="00020B68">
        <w:rPr>
          <w:sz w:val="28"/>
          <w:szCs w:val="28"/>
        </w:rPr>
        <w:t>.</w:t>
      </w:r>
      <w:r w:rsidR="00020B68">
        <w:rPr>
          <w:rFonts w:hint="cs"/>
          <w:sz w:val="28"/>
          <w:szCs w:val="28"/>
          <w:rtl/>
          <w:lang w:bidi="ar-EG"/>
        </w:rPr>
        <w:t xml:space="preserve"> </w:t>
      </w:r>
      <w:r w:rsidRPr="00020B68">
        <w:rPr>
          <w:sz w:val="28"/>
          <w:szCs w:val="28"/>
          <w:rtl/>
        </w:rPr>
        <w:t>فإذا استطاع الجيش</w:t>
      </w:r>
      <w:r w:rsidR="00020B68">
        <w:rPr>
          <w:rFonts w:hint="cs"/>
          <w:sz w:val="28"/>
          <w:szCs w:val="28"/>
          <w:rtl/>
          <w:lang w:bidi="ar-EG"/>
        </w:rPr>
        <w:t xml:space="preserve"> </w:t>
      </w:r>
      <w:r w:rsidRPr="00020B68">
        <w:rPr>
          <w:sz w:val="28"/>
          <w:szCs w:val="28"/>
          <w:rtl/>
        </w:rPr>
        <w:t>إغلاق مسارات،</w:t>
      </w:r>
      <w:r w:rsidR="00020B68">
        <w:rPr>
          <w:rFonts w:hint="cs"/>
          <w:sz w:val="28"/>
          <w:szCs w:val="28"/>
          <w:rtl/>
          <w:lang w:bidi="ar-EG"/>
        </w:rPr>
        <w:t xml:space="preserve"> و</w:t>
      </w:r>
      <w:r w:rsidRPr="00020B68">
        <w:rPr>
          <w:sz w:val="28"/>
          <w:szCs w:val="28"/>
          <w:rtl/>
        </w:rPr>
        <w:t>فتح مسارات محددة،</w:t>
      </w:r>
      <w:r w:rsidR="00020B68">
        <w:rPr>
          <w:rFonts w:hint="cs"/>
          <w:sz w:val="28"/>
          <w:szCs w:val="28"/>
          <w:rtl/>
          <w:lang w:bidi="ar-EG"/>
        </w:rPr>
        <w:t xml:space="preserve"> و</w:t>
      </w:r>
      <w:r w:rsidRPr="00020B68">
        <w:rPr>
          <w:sz w:val="28"/>
          <w:szCs w:val="28"/>
          <w:rtl/>
        </w:rPr>
        <w:t>مراقبة نقاط العبور،</w:t>
      </w:r>
      <w:r w:rsidR="00020B68">
        <w:rPr>
          <w:rFonts w:hint="cs"/>
          <w:sz w:val="28"/>
          <w:szCs w:val="28"/>
          <w:rtl/>
          <w:lang w:bidi="ar-EG"/>
        </w:rPr>
        <w:t xml:space="preserve"> و</w:t>
      </w:r>
      <w:r w:rsidRPr="00020B68">
        <w:rPr>
          <w:sz w:val="28"/>
          <w:szCs w:val="28"/>
          <w:rtl/>
        </w:rPr>
        <w:t>إقامة حواجز،</w:t>
      </w:r>
      <w:r w:rsidR="00020B68">
        <w:rPr>
          <w:rFonts w:hint="cs"/>
          <w:sz w:val="28"/>
          <w:szCs w:val="28"/>
          <w:rtl/>
          <w:lang w:bidi="ar-EG"/>
        </w:rPr>
        <w:t xml:space="preserve"> و</w:t>
      </w:r>
      <w:r w:rsidRPr="00020B68">
        <w:rPr>
          <w:sz w:val="28"/>
          <w:szCs w:val="28"/>
          <w:rtl/>
        </w:rPr>
        <w:t>تسيير دوريات،</w:t>
      </w:r>
      <w:r w:rsidR="00020B68">
        <w:rPr>
          <w:rFonts w:hint="cs"/>
          <w:sz w:val="28"/>
          <w:szCs w:val="28"/>
          <w:rtl/>
          <w:lang w:bidi="ar-EG"/>
        </w:rPr>
        <w:t xml:space="preserve"> </w:t>
      </w:r>
      <w:r w:rsidRPr="00020B68">
        <w:rPr>
          <w:sz w:val="28"/>
          <w:szCs w:val="28"/>
          <w:rtl/>
        </w:rPr>
        <w:t>فإنه يصبح قادرًا على تحويل منطقة واسعة إلى مساحة مراقبة وتحكم</w:t>
      </w:r>
      <w:r w:rsidR="00020B68">
        <w:rPr>
          <w:sz w:val="28"/>
          <w:szCs w:val="28"/>
        </w:rPr>
        <w:t>.</w:t>
      </w:r>
      <w:r w:rsidR="00020B68">
        <w:rPr>
          <w:rFonts w:hint="cs"/>
          <w:sz w:val="28"/>
          <w:szCs w:val="28"/>
          <w:rtl/>
          <w:lang w:bidi="ar-EG"/>
        </w:rPr>
        <w:t xml:space="preserve"> </w:t>
      </w:r>
      <w:r w:rsidRPr="00020B68">
        <w:rPr>
          <w:sz w:val="28"/>
          <w:szCs w:val="28"/>
          <w:rtl/>
        </w:rPr>
        <w:t>وهذا يقرب المشروع من مفهوم</w:t>
      </w:r>
      <w:r w:rsidR="00020B68">
        <w:rPr>
          <w:rFonts w:hint="cs"/>
          <w:sz w:val="28"/>
          <w:szCs w:val="28"/>
          <w:rtl/>
        </w:rPr>
        <w:t xml:space="preserve"> "</w:t>
      </w:r>
      <w:r w:rsidR="00020B68" w:rsidRPr="00020B68">
        <w:rPr>
          <w:sz w:val="28"/>
          <w:szCs w:val="28"/>
          <w:rtl/>
        </w:rPr>
        <w:t>منع الوصول إلى المنطقة</w:t>
      </w:r>
      <w:r w:rsidRPr="00020B68">
        <w:rPr>
          <w:sz w:val="28"/>
          <w:szCs w:val="28"/>
          <w:rtl/>
        </w:rPr>
        <w:t xml:space="preserve"> </w:t>
      </w:r>
      <w:r w:rsidRPr="00020B68">
        <w:rPr>
          <w:sz w:val="28"/>
          <w:szCs w:val="28"/>
        </w:rPr>
        <w:t>Area Denial</w:t>
      </w:r>
      <w:r w:rsidR="00020B68">
        <w:rPr>
          <w:rFonts w:hint="cs"/>
          <w:sz w:val="28"/>
          <w:szCs w:val="28"/>
          <w:rtl/>
        </w:rPr>
        <w:t>"</w:t>
      </w:r>
      <w:r w:rsidRPr="00020B68">
        <w:rPr>
          <w:sz w:val="28"/>
          <w:szCs w:val="28"/>
          <w:rtl/>
        </w:rPr>
        <w:t>، أي حرمان الخصم من استخدام المجال بحرية</w:t>
      </w:r>
      <w:r w:rsidRPr="00020B68">
        <w:rPr>
          <w:sz w:val="28"/>
          <w:szCs w:val="28"/>
        </w:rPr>
        <w:t>.</w:t>
      </w:r>
    </w:p>
    <w:p w:rsidR="00C17EF7" w:rsidRPr="00020B68" w:rsidRDefault="00C17EF7" w:rsidP="00C17EF7">
      <w:pPr>
        <w:pStyle w:val="Heading1"/>
        <w:jc w:val="both"/>
        <w:rPr>
          <w:rFonts w:asciiTheme="minorBidi" w:hAnsiTheme="minorBidi" w:cstheme="minorBidi"/>
          <w:b/>
          <w:bCs/>
          <w:sz w:val="28"/>
          <w:szCs w:val="28"/>
        </w:rPr>
      </w:pPr>
      <w:r w:rsidRPr="00020B68">
        <w:rPr>
          <w:rFonts w:asciiTheme="minorBidi" w:hAnsiTheme="minorBidi" w:cstheme="minorBidi"/>
          <w:b/>
          <w:bCs/>
          <w:sz w:val="28"/>
          <w:szCs w:val="28"/>
          <w:rtl/>
        </w:rPr>
        <w:t>التأثير على السكان السوريين ليس هامشيًا</w:t>
      </w:r>
    </w:p>
    <w:p w:rsidR="00C17EF7" w:rsidRPr="00020B68" w:rsidRDefault="00C17EF7" w:rsidP="00020B68">
      <w:pPr>
        <w:pStyle w:val="NormalWeb"/>
        <w:bidi/>
        <w:spacing w:before="0" w:beforeAutospacing="0" w:after="0" w:afterAutospacing="0"/>
        <w:ind w:firstLine="284"/>
        <w:jc w:val="both"/>
        <w:rPr>
          <w:sz w:val="28"/>
          <w:szCs w:val="28"/>
        </w:rPr>
      </w:pPr>
      <w:r w:rsidRPr="00020B68">
        <w:rPr>
          <w:sz w:val="28"/>
          <w:szCs w:val="28"/>
          <w:rtl/>
        </w:rPr>
        <w:t>المشروع له جانب مدني واقتصادي وبيئي بالغ الأهمية</w:t>
      </w:r>
      <w:r w:rsidR="00020B68">
        <w:rPr>
          <w:rFonts w:hint="cs"/>
          <w:sz w:val="28"/>
          <w:szCs w:val="28"/>
          <w:rtl/>
        </w:rPr>
        <w:t xml:space="preserve">، </w:t>
      </w:r>
      <w:r w:rsidR="00020B68">
        <w:rPr>
          <w:rFonts w:hint="cs"/>
          <w:sz w:val="28"/>
          <w:szCs w:val="28"/>
          <w:rtl/>
          <w:lang w:bidi="ar-EG"/>
        </w:rPr>
        <w:t xml:space="preserve"> </w:t>
      </w:r>
      <w:r w:rsidRPr="00020B68">
        <w:rPr>
          <w:sz w:val="28"/>
          <w:szCs w:val="28"/>
          <w:rtl/>
        </w:rPr>
        <w:t>فجنوب القنيطرة يعتمد بدرجة كبيرة على</w:t>
      </w:r>
      <w:r w:rsidR="00020B68">
        <w:rPr>
          <w:rFonts w:hint="cs"/>
          <w:sz w:val="28"/>
          <w:szCs w:val="28"/>
          <w:rtl/>
          <w:lang w:bidi="ar-EG"/>
        </w:rPr>
        <w:t xml:space="preserve"> </w:t>
      </w:r>
      <w:r w:rsidRPr="00020B68">
        <w:rPr>
          <w:sz w:val="28"/>
          <w:szCs w:val="28"/>
          <w:rtl/>
        </w:rPr>
        <w:t>الزراعة،</w:t>
      </w:r>
      <w:r w:rsidR="00020B68">
        <w:rPr>
          <w:rFonts w:hint="cs"/>
          <w:sz w:val="28"/>
          <w:szCs w:val="28"/>
          <w:rtl/>
          <w:lang w:bidi="ar-EG"/>
        </w:rPr>
        <w:t xml:space="preserve"> و</w:t>
      </w:r>
      <w:r w:rsidRPr="00020B68">
        <w:rPr>
          <w:sz w:val="28"/>
          <w:szCs w:val="28"/>
          <w:rtl/>
        </w:rPr>
        <w:t>البساتين،</w:t>
      </w:r>
      <w:r w:rsidR="00020B68">
        <w:rPr>
          <w:rFonts w:hint="cs"/>
          <w:sz w:val="28"/>
          <w:szCs w:val="28"/>
          <w:rtl/>
          <w:lang w:bidi="ar-EG"/>
        </w:rPr>
        <w:t xml:space="preserve"> و</w:t>
      </w:r>
      <w:r w:rsidRPr="00020B68">
        <w:rPr>
          <w:sz w:val="28"/>
          <w:szCs w:val="28"/>
          <w:rtl/>
        </w:rPr>
        <w:t>الرعي،</w:t>
      </w:r>
      <w:r w:rsidR="00020B68">
        <w:rPr>
          <w:rFonts w:hint="cs"/>
          <w:sz w:val="28"/>
          <w:szCs w:val="28"/>
          <w:rtl/>
          <w:lang w:bidi="ar-EG"/>
        </w:rPr>
        <w:t xml:space="preserve"> و</w:t>
      </w:r>
      <w:r w:rsidRPr="00020B68">
        <w:rPr>
          <w:sz w:val="28"/>
          <w:szCs w:val="28"/>
          <w:rtl/>
        </w:rPr>
        <w:t>مصادر المياه،</w:t>
      </w:r>
      <w:r w:rsidR="00020B68">
        <w:rPr>
          <w:rFonts w:hint="cs"/>
          <w:sz w:val="28"/>
          <w:szCs w:val="28"/>
          <w:rtl/>
          <w:lang w:bidi="ar-EG"/>
        </w:rPr>
        <w:t xml:space="preserve"> و</w:t>
      </w:r>
      <w:r w:rsidRPr="00020B68">
        <w:rPr>
          <w:sz w:val="28"/>
          <w:szCs w:val="28"/>
          <w:rtl/>
        </w:rPr>
        <w:t>المراعي الطبيعية</w:t>
      </w:r>
      <w:r w:rsidR="00020B68">
        <w:rPr>
          <w:sz w:val="28"/>
          <w:szCs w:val="28"/>
        </w:rPr>
        <w:t>.</w:t>
      </w:r>
      <w:r w:rsidR="00020B68">
        <w:rPr>
          <w:rFonts w:hint="cs"/>
          <w:sz w:val="28"/>
          <w:szCs w:val="28"/>
          <w:rtl/>
          <w:lang w:bidi="ar-EG"/>
        </w:rPr>
        <w:t xml:space="preserve"> </w:t>
      </w:r>
      <w:r w:rsidRPr="00020B68">
        <w:rPr>
          <w:sz w:val="28"/>
          <w:szCs w:val="28"/>
          <w:rtl/>
        </w:rPr>
        <w:t>وبحسب شهادات وتقارير ميدانية، أدت أعمال الحفر والطرق والسواتر إلى تدمير مساحات زراعية، وعرقلة الوصول إلى الأراضي، والتأثير في تصريف المياه وتدفقها</w:t>
      </w:r>
      <w:r w:rsidR="00020B68">
        <w:rPr>
          <w:rFonts w:hint="cs"/>
          <w:sz w:val="28"/>
          <w:szCs w:val="28"/>
          <w:rtl/>
        </w:rPr>
        <w:t xml:space="preserve">. </w:t>
      </w:r>
      <w:r w:rsidRPr="00020B68">
        <w:rPr>
          <w:sz w:val="28"/>
          <w:szCs w:val="28"/>
          <w:rtl/>
        </w:rPr>
        <w:t>وهذا يعني أن التحصين العسكري قد ينتج إعادة هندسة اقتصادية للسكان</w:t>
      </w:r>
      <w:r w:rsidRPr="00020B68">
        <w:rPr>
          <w:sz w:val="28"/>
          <w:szCs w:val="28"/>
        </w:rPr>
        <w:t>.</w:t>
      </w:r>
    </w:p>
    <w:p w:rsidR="00C17EF7" w:rsidRPr="00020B68" w:rsidRDefault="00020B68" w:rsidP="00020B68">
      <w:pPr>
        <w:pStyle w:val="NormalWeb"/>
        <w:bidi/>
        <w:spacing w:before="0" w:beforeAutospacing="0" w:after="0" w:afterAutospacing="0"/>
        <w:ind w:firstLine="284"/>
        <w:jc w:val="both"/>
        <w:rPr>
          <w:sz w:val="28"/>
          <w:szCs w:val="28"/>
        </w:rPr>
      </w:pPr>
      <w:r>
        <w:rPr>
          <w:sz w:val="28"/>
          <w:szCs w:val="28"/>
          <w:rtl/>
        </w:rPr>
        <w:t>فحين تصبح الأر</w:t>
      </w:r>
      <w:r>
        <w:rPr>
          <w:rFonts w:hint="cs"/>
          <w:sz w:val="28"/>
          <w:szCs w:val="28"/>
          <w:rtl/>
        </w:rPr>
        <w:t>ض</w:t>
      </w:r>
      <w:r>
        <w:rPr>
          <w:rFonts w:hint="cs"/>
          <w:sz w:val="28"/>
          <w:szCs w:val="28"/>
          <w:rtl/>
          <w:lang w:bidi="ar-EG"/>
        </w:rPr>
        <w:t xml:space="preserve"> </w:t>
      </w:r>
      <w:r w:rsidR="00C17EF7" w:rsidRPr="00020B68">
        <w:rPr>
          <w:sz w:val="28"/>
          <w:szCs w:val="28"/>
          <w:rtl/>
        </w:rPr>
        <w:t>صعبة الوصول،</w:t>
      </w:r>
      <w:r>
        <w:rPr>
          <w:rFonts w:hint="cs"/>
          <w:sz w:val="28"/>
          <w:szCs w:val="28"/>
          <w:rtl/>
          <w:lang w:bidi="ar-EG"/>
        </w:rPr>
        <w:t xml:space="preserve"> و</w:t>
      </w:r>
      <w:r w:rsidR="00C17EF7" w:rsidRPr="00020B68">
        <w:rPr>
          <w:sz w:val="28"/>
          <w:szCs w:val="28"/>
          <w:rtl/>
        </w:rPr>
        <w:t>مقطوعة الطرق،</w:t>
      </w:r>
      <w:r>
        <w:rPr>
          <w:rFonts w:hint="cs"/>
          <w:sz w:val="28"/>
          <w:szCs w:val="28"/>
          <w:rtl/>
          <w:lang w:bidi="ar-EG"/>
        </w:rPr>
        <w:t xml:space="preserve"> و</w:t>
      </w:r>
      <w:r w:rsidR="00C17EF7" w:rsidRPr="00020B68">
        <w:rPr>
          <w:sz w:val="28"/>
          <w:szCs w:val="28"/>
          <w:rtl/>
        </w:rPr>
        <w:t>محاصرة بخندق،</w:t>
      </w:r>
      <w:r>
        <w:rPr>
          <w:rFonts w:hint="cs"/>
          <w:sz w:val="28"/>
          <w:szCs w:val="28"/>
          <w:rtl/>
          <w:lang w:bidi="ar-EG"/>
        </w:rPr>
        <w:t xml:space="preserve"> و</w:t>
      </w:r>
      <w:r w:rsidR="00C17EF7" w:rsidRPr="00020B68">
        <w:rPr>
          <w:sz w:val="28"/>
          <w:szCs w:val="28"/>
          <w:rtl/>
        </w:rPr>
        <w:t>واقعة خلف ساتر،</w:t>
      </w:r>
      <w:r>
        <w:rPr>
          <w:rFonts w:hint="cs"/>
          <w:sz w:val="28"/>
          <w:szCs w:val="28"/>
          <w:rtl/>
          <w:lang w:bidi="ar-EG"/>
        </w:rPr>
        <w:t xml:space="preserve"> </w:t>
      </w:r>
      <w:r w:rsidR="00C17EF7" w:rsidRPr="00020B68">
        <w:rPr>
          <w:sz w:val="28"/>
          <w:szCs w:val="28"/>
          <w:rtl/>
        </w:rPr>
        <w:t>أو داخل نطاق عسكري،</w:t>
      </w:r>
      <w:r>
        <w:rPr>
          <w:rFonts w:hint="cs"/>
          <w:sz w:val="28"/>
          <w:szCs w:val="28"/>
          <w:rtl/>
        </w:rPr>
        <w:t xml:space="preserve"> </w:t>
      </w:r>
      <w:r w:rsidR="00C17EF7" w:rsidRPr="00020B68">
        <w:rPr>
          <w:sz w:val="28"/>
          <w:szCs w:val="28"/>
          <w:rtl/>
        </w:rPr>
        <w:t>فإنها تفقد جزءًا من قيمتها الاقتصادية حتى لو لم تُصادر قانونيًا بالكامل</w:t>
      </w:r>
      <w:r>
        <w:rPr>
          <w:sz w:val="28"/>
          <w:szCs w:val="28"/>
        </w:rPr>
        <w:t>.</w:t>
      </w:r>
      <w:r>
        <w:rPr>
          <w:rFonts w:hint="cs"/>
          <w:sz w:val="28"/>
          <w:szCs w:val="28"/>
          <w:rtl/>
          <w:lang w:bidi="ar-EG"/>
        </w:rPr>
        <w:t xml:space="preserve"> </w:t>
      </w:r>
      <w:r w:rsidR="00C17EF7" w:rsidRPr="00020B68">
        <w:rPr>
          <w:sz w:val="28"/>
          <w:szCs w:val="28"/>
          <w:rtl/>
        </w:rPr>
        <w:t>وهنا يظهر بُعد مهم</w:t>
      </w:r>
      <w:r>
        <w:rPr>
          <w:sz w:val="28"/>
          <w:szCs w:val="28"/>
        </w:rPr>
        <w:t>:</w:t>
      </w:r>
      <w:r>
        <w:rPr>
          <w:rFonts w:hint="cs"/>
          <w:sz w:val="28"/>
          <w:szCs w:val="28"/>
          <w:rtl/>
          <w:lang w:bidi="ar-EG"/>
        </w:rPr>
        <w:t xml:space="preserve"> </w:t>
      </w:r>
      <w:r w:rsidR="00C17EF7" w:rsidRPr="00020B68">
        <w:rPr>
          <w:sz w:val="28"/>
          <w:szCs w:val="28"/>
          <w:rtl/>
        </w:rPr>
        <w:t>السيطرة على الأرض لا تحتاج دائمًا إلى إعلان ضمها</w:t>
      </w:r>
      <w:r>
        <w:rPr>
          <w:rFonts w:hint="cs"/>
          <w:sz w:val="28"/>
          <w:szCs w:val="28"/>
          <w:rtl/>
        </w:rPr>
        <w:t>، و</w:t>
      </w:r>
      <w:r w:rsidR="00C17EF7" w:rsidRPr="00020B68">
        <w:rPr>
          <w:sz w:val="28"/>
          <w:szCs w:val="28"/>
          <w:rtl/>
        </w:rPr>
        <w:t>يمكن أن تتحقق السيطرة من خلال تقييد استخدامها</w:t>
      </w:r>
      <w:r w:rsidR="00C17EF7" w:rsidRPr="00020B68">
        <w:rPr>
          <w:sz w:val="28"/>
          <w:szCs w:val="28"/>
        </w:rPr>
        <w:t>.</w:t>
      </w:r>
    </w:p>
    <w:p w:rsidR="00C17EF7" w:rsidRPr="00020B68" w:rsidRDefault="00C17EF7" w:rsidP="00020B68">
      <w:pPr>
        <w:pStyle w:val="Heading1"/>
        <w:jc w:val="both"/>
        <w:rPr>
          <w:rFonts w:asciiTheme="minorBidi" w:hAnsiTheme="minorBidi" w:cstheme="minorBidi"/>
          <w:b/>
          <w:bCs/>
          <w:sz w:val="28"/>
          <w:szCs w:val="28"/>
        </w:rPr>
      </w:pPr>
      <w:r w:rsidRPr="00020B68">
        <w:rPr>
          <w:rFonts w:asciiTheme="minorBidi" w:hAnsiTheme="minorBidi" w:cstheme="minorBidi"/>
          <w:b/>
          <w:bCs/>
          <w:sz w:val="28"/>
          <w:szCs w:val="28"/>
          <w:rtl/>
        </w:rPr>
        <w:t xml:space="preserve">المياه.. البعد غير المرئي في </w:t>
      </w:r>
      <w:r w:rsidR="00020B68">
        <w:rPr>
          <w:rFonts w:asciiTheme="minorBidi" w:hAnsiTheme="minorBidi" w:cstheme="minorBidi" w:hint="cs"/>
          <w:b/>
          <w:bCs/>
          <w:sz w:val="28"/>
          <w:szCs w:val="28"/>
          <w:rtl/>
        </w:rPr>
        <w:t>"</w:t>
      </w:r>
      <w:r w:rsidRPr="00020B68">
        <w:rPr>
          <w:rFonts w:asciiTheme="minorBidi" w:hAnsiTheme="minorBidi" w:cstheme="minorBidi"/>
          <w:b/>
          <w:bCs/>
          <w:sz w:val="28"/>
          <w:szCs w:val="28"/>
          <w:rtl/>
        </w:rPr>
        <w:t>سوفا 53</w:t>
      </w:r>
      <w:r w:rsidR="00020B68">
        <w:rPr>
          <w:rFonts w:asciiTheme="minorBidi" w:hAnsiTheme="minorBidi" w:cstheme="minorBidi" w:hint="cs"/>
          <w:b/>
          <w:bCs/>
          <w:sz w:val="28"/>
          <w:szCs w:val="28"/>
          <w:rtl/>
        </w:rPr>
        <w:t>"</w:t>
      </w:r>
    </w:p>
    <w:p w:rsidR="00C17EF7" w:rsidRPr="009B55D7" w:rsidRDefault="00C17EF7" w:rsidP="009B55D7">
      <w:pPr>
        <w:pStyle w:val="NormalWeb"/>
        <w:bidi/>
        <w:spacing w:before="0" w:beforeAutospacing="0" w:after="0" w:afterAutospacing="0"/>
        <w:ind w:firstLine="284"/>
        <w:jc w:val="both"/>
        <w:rPr>
          <w:sz w:val="28"/>
          <w:szCs w:val="28"/>
        </w:rPr>
      </w:pPr>
      <w:r w:rsidRPr="009B55D7">
        <w:rPr>
          <w:sz w:val="28"/>
          <w:szCs w:val="28"/>
          <w:rtl/>
        </w:rPr>
        <w:t>من أخطر الآثار المحتملة للمشروع اضطراب شبكة المياه الطبيعية</w:t>
      </w:r>
      <w:r w:rsidR="009B55D7">
        <w:rPr>
          <w:rFonts w:hint="cs"/>
          <w:sz w:val="28"/>
          <w:szCs w:val="28"/>
          <w:rtl/>
        </w:rPr>
        <w:t xml:space="preserve">، </w:t>
      </w:r>
      <w:r w:rsidRPr="009B55D7">
        <w:rPr>
          <w:sz w:val="28"/>
          <w:szCs w:val="28"/>
          <w:rtl/>
        </w:rPr>
        <w:t>فالخنادق والسواتر والطرق تعيد تشكيل حركة مياه الأمطار والجريان السطحي</w:t>
      </w:r>
      <w:r w:rsidR="009B55D7">
        <w:rPr>
          <w:sz w:val="28"/>
          <w:szCs w:val="28"/>
        </w:rPr>
        <w:t>.</w:t>
      </w:r>
      <w:r w:rsidR="009B55D7">
        <w:rPr>
          <w:rFonts w:hint="cs"/>
          <w:sz w:val="28"/>
          <w:szCs w:val="28"/>
          <w:rtl/>
          <w:lang w:bidi="ar-EG"/>
        </w:rPr>
        <w:t xml:space="preserve"> </w:t>
      </w:r>
      <w:r w:rsidRPr="009B55D7">
        <w:rPr>
          <w:sz w:val="28"/>
          <w:szCs w:val="28"/>
          <w:rtl/>
        </w:rPr>
        <w:t>وفي بيئة زراعية، قد يؤدي ذلك إلى</w:t>
      </w:r>
      <w:r w:rsidR="009B55D7">
        <w:rPr>
          <w:rFonts w:hint="cs"/>
          <w:sz w:val="28"/>
          <w:szCs w:val="28"/>
          <w:rtl/>
          <w:lang w:bidi="ar-EG"/>
        </w:rPr>
        <w:t xml:space="preserve"> </w:t>
      </w:r>
      <w:r w:rsidRPr="009B55D7">
        <w:rPr>
          <w:sz w:val="28"/>
          <w:szCs w:val="28"/>
          <w:rtl/>
        </w:rPr>
        <w:t>تجميع المياه في مناطق،</w:t>
      </w:r>
      <w:r w:rsidR="009B55D7">
        <w:rPr>
          <w:rFonts w:hint="cs"/>
          <w:sz w:val="28"/>
          <w:szCs w:val="28"/>
          <w:rtl/>
          <w:lang w:bidi="ar-EG"/>
        </w:rPr>
        <w:t xml:space="preserve"> و</w:t>
      </w:r>
      <w:r w:rsidRPr="009B55D7">
        <w:rPr>
          <w:sz w:val="28"/>
          <w:szCs w:val="28"/>
          <w:rtl/>
        </w:rPr>
        <w:t>حرمان مناطق أخرى منها،</w:t>
      </w:r>
      <w:r w:rsidR="009B55D7">
        <w:rPr>
          <w:rFonts w:hint="cs"/>
          <w:sz w:val="28"/>
          <w:szCs w:val="28"/>
          <w:rtl/>
          <w:lang w:bidi="ar-EG"/>
        </w:rPr>
        <w:t xml:space="preserve"> و</w:t>
      </w:r>
      <w:r w:rsidRPr="009B55D7">
        <w:rPr>
          <w:sz w:val="28"/>
          <w:szCs w:val="28"/>
          <w:rtl/>
        </w:rPr>
        <w:t>زيادة الانجراف،</w:t>
      </w:r>
      <w:r w:rsidR="009B55D7">
        <w:rPr>
          <w:rFonts w:hint="cs"/>
          <w:sz w:val="28"/>
          <w:szCs w:val="28"/>
          <w:rtl/>
          <w:lang w:bidi="ar-EG"/>
        </w:rPr>
        <w:t xml:space="preserve"> و</w:t>
      </w:r>
      <w:r w:rsidRPr="009B55D7">
        <w:rPr>
          <w:sz w:val="28"/>
          <w:szCs w:val="28"/>
          <w:rtl/>
        </w:rPr>
        <w:t>إتلاف الطرق الزراعية،</w:t>
      </w:r>
      <w:r w:rsidR="009B55D7">
        <w:rPr>
          <w:rFonts w:hint="cs"/>
          <w:sz w:val="28"/>
          <w:szCs w:val="28"/>
          <w:rtl/>
          <w:lang w:bidi="ar-EG"/>
        </w:rPr>
        <w:t xml:space="preserve"> و</w:t>
      </w:r>
      <w:r w:rsidRPr="009B55D7">
        <w:rPr>
          <w:sz w:val="28"/>
          <w:szCs w:val="28"/>
          <w:rtl/>
        </w:rPr>
        <w:t>تدمير المحاصيل،</w:t>
      </w:r>
      <w:r w:rsidR="009B55D7">
        <w:rPr>
          <w:rFonts w:hint="cs"/>
          <w:sz w:val="28"/>
          <w:szCs w:val="28"/>
          <w:rtl/>
          <w:lang w:bidi="ar-EG"/>
        </w:rPr>
        <w:t xml:space="preserve"> </w:t>
      </w:r>
      <w:r w:rsidRPr="009B55D7">
        <w:rPr>
          <w:sz w:val="28"/>
          <w:szCs w:val="28"/>
          <w:rtl/>
        </w:rPr>
        <w:t>وتغيير التوازن الطبيعي للتربة</w:t>
      </w:r>
      <w:r w:rsidR="009B55D7">
        <w:rPr>
          <w:sz w:val="28"/>
          <w:szCs w:val="28"/>
        </w:rPr>
        <w:t>.</w:t>
      </w:r>
      <w:r w:rsidR="009B55D7">
        <w:rPr>
          <w:rFonts w:hint="cs"/>
          <w:sz w:val="28"/>
          <w:szCs w:val="28"/>
          <w:rtl/>
          <w:lang w:bidi="ar-EG"/>
        </w:rPr>
        <w:t xml:space="preserve"> </w:t>
      </w:r>
      <w:r w:rsidRPr="009B55D7">
        <w:rPr>
          <w:sz w:val="28"/>
          <w:szCs w:val="28"/>
          <w:rtl/>
        </w:rPr>
        <w:t>وقد تحدثت شهادات مزارعين عن اضطراب تدفق المياه بسبب الخنادق</w:t>
      </w:r>
      <w:r w:rsidR="009B55D7">
        <w:rPr>
          <w:rFonts w:hint="cs"/>
          <w:sz w:val="28"/>
          <w:szCs w:val="28"/>
          <w:rtl/>
        </w:rPr>
        <w:t xml:space="preserve">. </w:t>
      </w:r>
      <w:r w:rsidRPr="009B55D7">
        <w:rPr>
          <w:sz w:val="28"/>
          <w:szCs w:val="28"/>
          <w:rtl/>
        </w:rPr>
        <w:t>وبالتالي فإن المشروع ليس مجرد هندسة عسكرية، بل يمكن أن يصبح هندسة للبيئة المحلية</w:t>
      </w:r>
      <w:r w:rsidRPr="009B55D7">
        <w:rPr>
          <w:sz w:val="28"/>
          <w:szCs w:val="28"/>
        </w:rPr>
        <w:t>.</w:t>
      </w:r>
    </w:p>
    <w:p w:rsidR="00C17EF7" w:rsidRPr="009B55D7" w:rsidRDefault="00C17EF7" w:rsidP="009B55D7">
      <w:pPr>
        <w:pStyle w:val="Heading1"/>
        <w:jc w:val="both"/>
        <w:rPr>
          <w:rFonts w:asciiTheme="minorBidi" w:hAnsiTheme="minorBidi" w:cstheme="minorBidi"/>
          <w:b/>
          <w:bCs/>
          <w:sz w:val="28"/>
          <w:szCs w:val="28"/>
        </w:rPr>
      </w:pPr>
      <w:r w:rsidRPr="009B55D7">
        <w:rPr>
          <w:rFonts w:asciiTheme="minorBidi" w:hAnsiTheme="minorBidi" w:cstheme="minorBidi"/>
          <w:b/>
          <w:bCs/>
          <w:sz w:val="28"/>
          <w:szCs w:val="28"/>
          <w:rtl/>
        </w:rPr>
        <w:lastRenderedPageBreak/>
        <w:t xml:space="preserve">البعد </w:t>
      </w:r>
      <w:r w:rsidR="009B55D7">
        <w:rPr>
          <w:rFonts w:asciiTheme="minorBidi" w:hAnsiTheme="minorBidi" w:cstheme="minorBidi" w:hint="cs"/>
          <w:b/>
          <w:bCs/>
          <w:sz w:val="28"/>
          <w:szCs w:val="28"/>
          <w:rtl/>
        </w:rPr>
        <w:t>ال</w:t>
      </w:r>
      <w:r w:rsidR="009B55D7" w:rsidRPr="009B55D7">
        <w:rPr>
          <w:rFonts w:asciiTheme="minorBidi" w:hAnsiTheme="minorBidi" w:cstheme="minorBidi"/>
          <w:b/>
          <w:bCs/>
          <w:sz w:val="28"/>
          <w:szCs w:val="28"/>
          <w:rtl/>
        </w:rPr>
        <w:t>ديمو</w:t>
      </w:r>
      <w:r w:rsidR="009B55D7" w:rsidRPr="009B55D7">
        <w:rPr>
          <w:rFonts w:asciiTheme="minorBidi" w:hAnsiTheme="minorBidi" w:cstheme="minorBidi" w:hint="cs"/>
          <w:b/>
          <w:bCs/>
          <w:sz w:val="28"/>
          <w:szCs w:val="28"/>
          <w:rtl/>
        </w:rPr>
        <w:t>ج</w:t>
      </w:r>
      <w:r w:rsidR="009B55D7">
        <w:rPr>
          <w:rFonts w:asciiTheme="minorBidi" w:hAnsiTheme="minorBidi" w:cstheme="minorBidi"/>
          <w:b/>
          <w:bCs/>
          <w:sz w:val="28"/>
          <w:szCs w:val="28"/>
          <w:rtl/>
        </w:rPr>
        <w:t>رافي</w:t>
      </w:r>
      <w:r w:rsidRPr="009B55D7">
        <w:rPr>
          <w:rFonts w:asciiTheme="minorBidi" w:hAnsiTheme="minorBidi" w:cstheme="minorBidi"/>
          <w:b/>
          <w:bCs/>
          <w:sz w:val="28"/>
          <w:szCs w:val="28"/>
          <w:rtl/>
        </w:rPr>
        <w:t>.. عندما يصبح الأمن أداة لإعادة تشكيل المكان</w:t>
      </w:r>
    </w:p>
    <w:p w:rsidR="00C17EF7" w:rsidRPr="009B55D7" w:rsidRDefault="00C17EF7" w:rsidP="009B55D7">
      <w:pPr>
        <w:pStyle w:val="NormalWeb"/>
        <w:bidi/>
        <w:spacing w:before="0" w:beforeAutospacing="0" w:after="0" w:afterAutospacing="0"/>
        <w:ind w:firstLine="284"/>
        <w:jc w:val="both"/>
        <w:rPr>
          <w:sz w:val="28"/>
          <w:szCs w:val="28"/>
        </w:rPr>
      </w:pPr>
      <w:r w:rsidRPr="009B55D7">
        <w:rPr>
          <w:sz w:val="28"/>
          <w:szCs w:val="28"/>
          <w:rtl/>
        </w:rPr>
        <w:t>إذا استمرت القيود على الحركة، وعمليات التفتيش، والتوغلات، والاعتقالات، وصعوبة الوصول إلى الأراضي الزراعية، فإن النتيجة طويلة المدى قد تكون تغيير العلاقة بين السكان وأرضهم</w:t>
      </w:r>
      <w:r w:rsidR="009B55D7">
        <w:rPr>
          <w:sz w:val="28"/>
          <w:szCs w:val="28"/>
        </w:rPr>
        <w:t>.</w:t>
      </w:r>
      <w:r w:rsidR="009B55D7">
        <w:rPr>
          <w:rFonts w:hint="cs"/>
          <w:sz w:val="28"/>
          <w:szCs w:val="28"/>
          <w:rtl/>
          <w:lang w:bidi="ar-EG"/>
        </w:rPr>
        <w:t xml:space="preserve"> </w:t>
      </w:r>
      <w:r w:rsidRPr="009B55D7">
        <w:rPr>
          <w:sz w:val="28"/>
          <w:szCs w:val="28"/>
          <w:rtl/>
        </w:rPr>
        <w:t>وهذا لا يعني بالضرورة وجود خطة إسرائيلية معلنة لإفراغ المنطقة من سكانها</w:t>
      </w:r>
      <w:r w:rsidRPr="009B55D7">
        <w:rPr>
          <w:sz w:val="28"/>
          <w:szCs w:val="28"/>
        </w:rPr>
        <w:t>.</w:t>
      </w:r>
    </w:p>
    <w:p w:rsidR="00C17EF7" w:rsidRPr="009B55D7" w:rsidRDefault="00C17EF7" w:rsidP="009B55D7">
      <w:pPr>
        <w:pStyle w:val="NormalWeb"/>
        <w:bidi/>
        <w:spacing w:before="0" w:beforeAutospacing="0" w:after="0" w:afterAutospacing="0"/>
        <w:ind w:firstLine="284"/>
        <w:jc w:val="both"/>
        <w:rPr>
          <w:sz w:val="28"/>
          <w:szCs w:val="28"/>
        </w:rPr>
      </w:pPr>
      <w:r w:rsidRPr="009B55D7">
        <w:rPr>
          <w:sz w:val="28"/>
          <w:szCs w:val="28"/>
          <w:rtl/>
        </w:rPr>
        <w:t>لكن من منظور استراتيجي، فإن</w:t>
      </w:r>
      <w:r w:rsidR="009B55D7">
        <w:rPr>
          <w:rFonts w:hint="cs"/>
          <w:sz w:val="28"/>
          <w:szCs w:val="28"/>
          <w:rtl/>
        </w:rPr>
        <w:t xml:space="preserve"> </w:t>
      </w:r>
      <w:r w:rsidRPr="009B55D7">
        <w:rPr>
          <w:sz w:val="28"/>
          <w:szCs w:val="28"/>
          <w:rtl/>
        </w:rPr>
        <w:t>تقييد الوصول</w:t>
      </w:r>
      <w:r w:rsidR="009B55D7">
        <w:rPr>
          <w:rFonts w:hint="cs"/>
          <w:sz w:val="28"/>
          <w:szCs w:val="28"/>
          <w:rtl/>
        </w:rPr>
        <w:t>، و</w:t>
      </w:r>
      <w:r w:rsidRPr="009B55D7">
        <w:rPr>
          <w:sz w:val="28"/>
          <w:szCs w:val="28"/>
          <w:rtl/>
        </w:rPr>
        <w:t>تدمير الأراضي</w:t>
      </w:r>
      <w:r w:rsidR="009B55D7">
        <w:rPr>
          <w:rFonts w:hint="cs"/>
          <w:sz w:val="28"/>
          <w:szCs w:val="28"/>
          <w:rtl/>
        </w:rPr>
        <w:t>، و</w:t>
      </w:r>
      <w:r w:rsidRPr="009B55D7">
        <w:rPr>
          <w:sz w:val="28"/>
          <w:szCs w:val="28"/>
          <w:rtl/>
        </w:rPr>
        <w:t>زيادة المخاطر الأمنية</w:t>
      </w:r>
      <w:r w:rsidR="009B55D7">
        <w:rPr>
          <w:rFonts w:hint="cs"/>
          <w:sz w:val="28"/>
          <w:szCs w:val="28"/>
          <w:rtl/>
        </w:rPr>
        <w:t>، و</w:t>
      </w:r>
      <w:r w:rsidRPr="009B55D7">
        <w:rPr>
          <w:sz w:val="28"/>
          <w:szCs w:val="28"/>
          <w:rtl/>
        </w:rPr>
        <w:t>توسيع المجال العسكري</w:t>
      </w:r>
      <w:r w:rsidR="009B55D7">
        <w:rPr>
          <w:rFonts w:hint="cs"/>
          <w:sz w:val="28"/>
          <w:szCs w:val="28"/>
          <w:rtl/>
        </w:rPr>
        <w:t xml:space="preserve"> </w:t>
      </w:r>
      <w:r w:rsidR="009B55D7">
        <w:rPr>
          <w:sz w:val="28"/>
          <w:szCs w:val="28"/>
          <w:rtl/>
        </w:rPr>
        <w:t>يمكن أن ينتج تأثيرًا ديمو</w:t>
      </w:r>
      <w:r w:rsidR="009B55D7">
        <w:rPr>
          <w:rFonts w:hint="cs"/>
          <w:sz w:val="28"/>
          <w:szCs w:val="28"/>
          <w:rtl/>
        </w:rPr>
        <w:t>ج</w:t>
      </w:r>
      <w:r w:rsidRPr="009B55D7">
        <w:rPr>
          <w:sz w:val="28"/>
          <w:szCs w:val="28"/>
          <w:rtl/>
        </w:rPr>
        <w:t>رافيًا حتى دون وجود قرار رسمي بالتهجير</w:t>
      </w:r>
      <w:r w:rsidR="009B55D7">
        <w:rPr>
          <w:sz w:val="28"/>
          <w:szCs w:val="28"/>
        </w:rPr>
        <w:t>.</w:t>
      </w:r>
      <w:r w:rsidR="009B55D7">
        <w:rPr>
          <w:rFonts w:hint="cs"/>
          <w:sz w:val="28"/>
          <w:szCs w:val="28"/>
          <w:rtl/>
          <w:lang w:bidi="ar-EG"/>
        </w:rPr>
        <w:t xml:space="preserve"> </w:t>
      </w:r>
      <w:r w:rsidRPr="009B55D7">
        <w:rPr>
          <w:sz w:val="28"/>
          <w:szCs w:val="28"/>
          <w:rtl/>
        </w:rPr>
        <w:t>وهنا يجب مراقبة تطور المشروع ليس فقط من خلال عدد الخنادق والأمتار التي جرى حفرها، وإنما من خلال سؤال أكثر أهمية</w:t>
      </w:r>
      <w:r w:rsidRPr="009B55D7">
        <w:rPr>
          <w:sz w:val="28"/>
          <w:szCs w:val="28"/>
        </w:rPr>
        <w:t>:</w:t>
      </w:r>
      <w:r w:rsidR="009B55D7">
        <w:rPr>
          <w:rFonts w:hint="cs"/>
          <w:sz w:val="28"/>
          <w:szCs w:val="28"/>
          <w:rtl/>
          <w:lang w:bidi="ar-EG"/>
        </w:rPr>
        <w:t xml:space="preserve"> </w:t>
      </w:r>
      <w:r w:rsidRPr="009B55D7">
        <w:rPr>
          <w:sz w:val="28"/>
          <w:szCs w:val="28"/>
          <w:rtl/>
        </w:rPr>
        <w:t>كم بقي للسكان من مجال فعلي للحياة الاقتصادية والحركة الطبيعية داخل المنطقة؟</w:t>
      </w:r>
    </w:p>
    <w:p w:rsidR="00C17EF7" w:rsidRPr="00190C23" w:rsidRDefault="00190C23" w:rsidP="00190C23">
      <w:pPr>
        <w:pStyle w:val="Heading1"/>
        <w:jc w:val="both"/>
        <w:rPr>
          <w:rFonts w:asciiTheme="minorBidi" w:hAnsiTheme="minorBidi" w:cstheme="minorBidi"/>
          <w:b/>
          <w:bCs/>
          <w:sz w:val="28"/>
          <w:szCs w:val="28"/>
        </w:rPr>
      </w:pPr>
      <w:r w:rsidRPr="00190C23">
        <w:rPr>
          <w:rFonts w:asciiTheme="minorBidi" w:hAnsiTheme="minorBidi" w:cstheme="minorBidi" w:hint="cs"/>
          <w:b/>
          <w:bCs/>
          <w:sz w:val="28"/>
          <w:szCs w:val="28"/>
          <w:rtl/>
        </w:rPr>
        <w:t>"</w:t>
      </w:r>
      <w:r w:rsidR="00C17EF7" w:rsidRPr="00190C23">
        <w:rPr>
          <w:rFonts w:asciiTheme="minorBidi" w:hAnsiTheme="minorBidi" w:cstheme="minorBidi"/>
          <w:b/>
          <w:bCs/>
          <w:sz w:val="28"/>
          <w:szCs w:val="28"/>
          <w:rtl/>
        </w:rPr>
        <w:t>الشرق الجديد</w:t>
      </w:r>
      <w:r w:rsidRPr="00190C23">
        <w:rPr>
          <w:rFonts w:asciiTheme="minorBidi" w:hAnsiTheme="minorBidi" w:cstheme="minorBidi" w:hint="cs"/>
          <w:b/>
          <w:bCs/>
          <w:sz w:val="28"/>
          <w:szCs w:val="28"/>
          <w:rtl/>
        </w:rPr>
        <w:t>"</w:t>
      </w:r>
      <w:r w:rsidR="00C17EF7" w:rsidRPr="00190C23">
        <w:rPr>
          <w:rFonts w:asciiTheme="minorBidi" w:hAnsiTheme="minorBidi" w:cstheme="minorBidi"/>
          <w:b/>
          <w:bCs/>
          <w:sz w:val="28"/>
          <w:szCs w:val="28"/>
          <w:rtl/>
        </w:rPr>
        <w:t xml:space="preserve"> يكشف التفكير الإسرائيلي الجديد</w:t>
      </w:r>
    </w:p>
    <w:p w:rsidR="00C17EF7" w:rsidRPr="00190C23" w:rsidRDefault="00C17EF7" w:rsidP="005D2280">
      <w:pPr>
        <w:pStyle w:val="NormalWeb"/>
        <w:bidi/>
        <w:spacing w:before="0" w:beforeAutospacing="0" w:after="0" w:afterAutospacing="0"/>
        <w:ind w:firstLine="284"/>
        <w:jc w:val="both"/>
        <w:rPr>
          <w:sz w:val="28"/>
          <w:szCs w:val="28"/>
        </w:rPr>
      </w:pPr>
      <w:r w:rsidRPr="00190C23">
        <w:rPr>
          <w:sz w:val="28"/>
          <w:szCs w:val="28"/>
          <w:rtl/>
        </w:rPr>
        <w:t xml:space="preserve">أهمية مشروع </w:t>
      </w:r>
      <w:r w:rsidR="005D2280">
        <w:rPr>
          <w:rFonts w:hint="cs"/>
          <w:sz w:val="28"/>
          <w:szCs w:val="28"/>
          <w:rtl/>
        </w:rPr>
        <w:t>"</w:t>
      </w:r>
      <w:r w:rsidRPr="00190C23">
        <w:rPr>
          <w:sz w:val="28"/>
          <w:szCs w:val="28"/>
          <w:rtl/>
        </w:rPr>
        <w:t>الشرق الجديد</w:t>
      </w:r>
      <w:r w:rsidR="005D2280">
        <w:rPr>
          <w:rFonts w:hint="cs"/>
          <w:sz w:val="28"/>
          <w:szCs w:val="28"/>
          <w:rtl/>
        </w:rPr>
        <w:t>"</w:t>
      </w:r>
      <w:r w:rsidRPr="00190C23">
        <w:rPr>
          <w:sz w:val="28"/>
          <w:szCs w:val="28"/>
          <w:rtl/>
        </w:rPr>
        <w:t xml:space="preserve"> أنه يعطي سياقًا نظريًا لفهم </w:t>
      </w:r>
      <w:r w:rsidR="005D2280">
        <w:rPr>
          <w:rFonts w:hint="cs"/>
          <w:sz w:val="28"/>
          <w:szCs w:val="28"/>
          <w:rtl/>
        </w:rPr>
        <w:t>"</w:t>
      </w:r>
      <w:r w:rsidRPr="00190C23">
        <w:rPr>
          <w:sz w:val="28"/>
          <w:szCs w:val="28"/>
          <w:rtl/>
        </w:rPr>
        <w:t>سوفا 53</w:t>
      </w:r>
      <w:r w:rsidR="005D2280">
        <w:rPr>
          <w:rFonts w:hint="cs"/>
          <w:sz w:val="28"/>
          <w:szCs w:val="28"/>
          <w:rtl/>
        </w:rPr>
        <w:t xml:space="preserve">"، </w:t>
      </w:r>
      <w:r w:rsidRPr="00190C23">
        <w:rPr>
          <w:sz w:val="28"/>
          <w:szCs w:val="28"/>
          <w:rtl/>
        </w:rPr>
        <w:t>فالمشروع الجديد، وفق التقارير، لا يقتصر على موقع أو قرية، وإنما يمتد على مسافة واسعة من مجدل شمس إلى حوض اليرموك. وقد أنجز الجيش نحو 80% من أعماله بحلول أغسطس 2026</w:t>
      </w:r>
      <w:r w:rsidR="005D2280">
        <w:rPr>
          <w:rFonts w:hint="cs"/>
          <w:sz w:val="28"/>
          <w:szCs w:val="28"/>
          <w:rtl/>
        </w:rPr>
        <w:t xml:space="preserve">م. </w:t>
      </w:r>
      <w:r w:rsidRPr="00190C23">
        <w:rPr>
          <w:sz w:val="28"/>
          <w:szCs w:val="28"/>
          <w:rtl/>
        </w:rPr>
        <w:t>كما يتضمن منظومة من</w:t>
      </w:r>
      <w:r w:rsidR="005D2280">
        <w:rPr>
          <w:rFonts w:hint="cs"/>
          <w:sz w:val="28"/>
          <w:szCs w:val="28"/>
          <w:rtl/>
          <w:lang w:bidi="ar-EG"/>
        </w:rPr>
        <w:t xml:space="preserve"> </w:t>
      </w:r>
      <w:r w:rsidRPr="00190C23">
        <w:rPr>
          <w:sz w:val="28"/>
          <w:szCs w:val="28"/>
          <w:rtl/>
        </w:rPr>
        <w:t>الخنادق،</w:t>
      </w:r>
      <w:r w:rsidR="005D2280">
        <w:rPr>
          <w:rFonts w:hint="cs"/>
          <w:sz w:val="28"/>
          <w:szCs w:val="28"/>
          <w:rtl/>
          <w:lang w:bidi="ar-EG"/>
        </w:rPr>
        <w:t xml:space="preserve"> و</w:t>
      </w:r>
      <w:r w:rsidRPr="00190C23">
        <w:rPr>
          <w:sz w:val="28"/>
          <w:szCs w:val="28"/>
          <w:rtl/>
        </w:rPr>
        <w:t>السواتر،</w:t>
      </w:r>
      <w:r w:rsidR="005D2280">
        <w:rPr>
          <w:rFonts w:hint="cs"/>
          <w:sz w:val="28"/>
          <w:szCs w:val="28"/>
          <w:rtl/>
        </w:rPr>
        <w:t xml:space="preserve"> و</w:t>
      </w:r>
      <w:r w:rsidRPr="00190C23">
        <w:rPr>
          <w:sz w:val="28"/>
          <w:szCs w:val="28"/>
          <w:rtl/>
        </w:rPr>
        <w:t>نقاط التفتيش،</w:t>
      </w:r>
      <w:r w:rsidR="005D2280">
        <w:rPr>
          <w:rFonts w:hint="cs"/>
          <w:sz w:val="28"/>
          <w:szCs w:val="28"/>
          <w:rtl/>
          <w:lang w:bidi="ar-EG"/>
        </w:rPr>
        <w:t xml:space="preserve"> و</w:t>
      </w:r>
      <w:r w:rsidRPr="00190C23">
        <w:rPr>
          <w:sz w:val="28"/>
          <w:szCs w:val="28"/>
          <w:rtl/>
        </w:rPr>
        <w:t>الدوريات،</w:t>
      </w:r>
      <w:r w:rsidR="005D2280">
        <w:rPr>
          <w:rFonts w:hint="cs"/>
          <w:sz w:val="28"/>
          <w:szCs w:val="28"/>
          <w:rtl/>
          <w:lang w:bidi="ar-EG"/>
        </w:rPr>
        <w:t xml:space="preserve"> و</w:t>
      </w:r>
      <w:r w:rsidRPr="00190C23">
        <w:rPr>
          <w:sz w:val="28"/>
          <w:szCs w:val="28"/>
          <w:rtl/>
        </w:rPr>
        <w:t>المواقع العسكرية</w:t>
      </w:r>
      <w:r w:rsidR="005D2280">
        <w:rPr>
          <w:sz w:val="28"/>
          <w:szCs w:val="28"/>
        </w:rPr>
        <w:t>.</w:t>
      </w:r>
      <w:r w:rsidR="005D2280">
        <w:rPr>
          <w:rFonts w:hint="cs"/>
          <w:sz w:val="28"/>
          <w:szCs w:val="28"/>
          <w:rtl/>
          <w:lang w:bidi="ar-EG"/>
        </w:rPr>
        <w:t xml:space="preserve"> </w:t>
      </w:r>
      <w:r w:rsidRPr="00190C23">
        <w:rPr>
          <w:sz w:val="28"/>
          <w:szCs w:val="28"/>
          <w:rtl/>
        </w:rPr>
        <w:t>هذا يعني أن إسرائيل لا تبني نقطة دفاع، وإنما منظومة دفاعية إقليمية</w:t>
      </w:r>
      <w:r w:rsidR="005D2280">
        <w:rPr>
          <w:sz w:val="28"/>
          <w:szCs w:val="28"/>
        </w:rPr>
        <w:t>.</w:t>
      </w:r>
      <w:r w:rsidR="005D2280">
        <w:rPr>
          <w:rFonts w:hint="cs"/>
          <w:sz w:val="28"/>
          <w:szCs w:val="28"/>
          <w:rtl/>
          <w:lang w:bidi="ar-EG"/>
        </w:rPr>
        <w:t xml:space="preserve"> </w:t>
      </w:r>
      <w:r w:rsidRPr="00190C23">
        <w:rPr>
          <w:sz w:val="28"/>
          <w:szCs w:val="28"/>
          <w:rtl/>
        </w:rPr>
        <w:t xml:space="preserve">وفي هذا السياق يصبح </w:t>
      </w:r>
      <w:r w:rsidR="005D2280">
        <w:rPr>
          <w:rFonts w:hint="cs"/>
          <w:sz w:val="28"/>
          <w:szCs w:val="28"/>
          <w:rtl/>
        </w:rPr>
        <w:t>"</w:t>
      </w:r>
      <w:r w:rsidRPr="00190C23">
        <w:rPr>
          <w:sz w:val="28"/>
          <w:szCs w:val="28"/>
          <w:rtl/>
        </w:rPr>
        <w:t>سوفا 53</w:t>
      </w:r>
      <w:r w:rsidR="005D2280">
        <w:rPr>
          <w:rFonts w:hint="cs"/>
          <w:sz w:val="28"/>
          <w:szCs w:val="28"/>
          <w:rtl/>
        </w:rPr>
        <w:t>"</w:t>
      </w:r>
      <w:r w:rsidRPr="00190C23">
        <w:rPr>
          <w:sz w:val="28"/>
          <w:szCs w:val="28"/>
          <w:rtl/>
        </w:rPr>
        <w:t xml:space="preserve"> أحد المكونات المحلية لهذه المنظومة</w:t>
      </w:r>
      <w:r w:rsidRPr="00190C23">
        <w:rPr>
          <w:sz w:val="28"/>
          <w:szCs w:val="28"/>
        </w:rPr>
        <w:t>.</w:t>
      </w:r>
    </w:p>
    <w:p w:rsidR="00C17EF7" w:rsidRPr="005D2280" w:rsidRDefault="00C17EF7" w:rsidP="005D2280">
      <w:pPr>
        <w:pStyle w:val="Heading1"/>
        <w:jc w:val="both"/>
        <w:rPr>
          <w:rFonts w:asciiTheme="minorBidi" w:hAnsiTheme="minorBidi" w:cstheme="minorBidi"/>
          <w:b/>
          <w:bCs/>
          <w:sz w:val="28"/>
          <w:szCs w:val="28"/>
        </w:rPr>
      </w:pPr>
      <w:r w:rsidRPr="005D2280">
        <w:rPr>
          <w:rFonts w:asciiTheme="minorBidi" w:hAnsiTheme="minorBidi" w:cstheme="minorBidi"/>
          <w:b/>
          <w:bCs/>
          <w:sz w:val="28"/>
          <w:szCs w:val="28"/>
          <w:rtl/>
        </w:rPr>
        <w:t xml:space="preserve">هل تريد إسرائيل إقامة </w:t>
      </w:r>
      <w:r w:rsidR="005D2280" w:rsidRPr="005D2280">
        <w:rPr>
          <w:rFonts w:asciiTheme="minorBidi" w:hAnsiTheme="minorBidi" w:cstheme="minorBidi" w:hint="cs"/>
          <w:b/>
          <w:bCs/>
          <w:sz w:val="28"/>
          <w:szCs w:val="28"/>
          <w:rtl/>
        </w:rPr>
        <w:t>"</w:t>
      </w:r>
      <w:r w:rsidRPr="005D2280">
        <w:rPr>
          <w:rFonts w:asciiTheme="minorBidi" w:hAnsiTheme="minorBidi" w:cstheme="minorBidi"/>
          <w:b/>
          <w:bCs/>
          <w:sz w:val="28"/>
          <w:szCs w:val="28"/>
          <w:rtl/>
        </w:rPr>
        <w:t>منطقة عازلة جديدة</w:t>
      </w:r>
      <w:r w:rsidR="005D2280" w:rsidRPr="005D2280">
        <w:rPr>
          <w:rFonts w:asciiTheme="minorBidi" w:hAnsiTheme="minorBidi" w:cstheme="minorBidi" w:hint="cs"/>
          <w:b/>
          <w:bCs/>
          <w:sz w:val="28"/>
          <w:szCs w:val="28"/>
          <w:rtl/>
        </w:rPr>
        <w:t>"</w:t>
      </w:r>
      <w:r w:rsidRPr="005D2280">
        <w:rPr>
          <w:rFonts w:asciiTheme="minorBidi" w:hAnsiTheme="minorBidi" w:cstheme="minorBidi"/>
          <w:b/>
          <w:bCs/>
          <w:sz w:val="28"/>
          <w:szCs w:val="28"/>
          <w:rtl/>
        </w:rPr>
        <w:t>؟</w:t>
      </w:r>
    </w:p>
    <w:p w:rsidR="00C17EF7" w:rsidRPr="005D2280" w:rsidRDefault="00C17EF7" w:rsidP="005D2280">
      <w:pPr>
        <w:pStyle w:val="NormalWeb"/>
        <w:bidi/>
        <w:spacing w:before="0" w:beforeAutospacing="0" w:after="0" w:afterAutospacing="0"/>
        <w:ind w:firstLine="284"/>
        <w:jc w:val="both"/>
        <w:rPr>
          <w:sz w:val="28"/>
          <w:szCs w:val="28"/>
        </w:rPr>
      </w:pPr>
      <w:r w:rsidRPr="005D2280">
        <w:rPr>
          <w:sz w:val="28"/>
          <w:szCs w:val="28"/>
          <w:rtl/>
        </w:rPr>
        <w:t>هذا هو السؤال الأكثر أهمية</w:t>
      </w:r>
      <w:r w:rsidR="005D2280">
        <w:rPr>
          <w:sz w:val="28"/>
          <w:szCs w:val="28"/>
        </w:rPr>
        <w:t>.</w:t>
      </w:r>
      <w:r w:rsidR="005D2280">
        <w:rPr>
          <w:rFonts w:hint="cs"/>
          <w:sz w:val="28"/>
          <w:szCs w:val="28"/>
          <w:rtl/>
          <w:lang w:bidi="ar-EG"/>
        </w:rPr>
        <w:t xml:space="preserve"> </w:t>
      </w:r>
      <w:r w:rsidRPr="005D2280">
        <w:rPr>
          <w:sz w:val="28"/>
          <w:szCs w:val="28"/>
          <w:rtl/>
        </w:rPr>
        <w:t>من الناحية العملية، يمكن أن يؤدي الجمع بين المشاريع المختلفة إلى إنشاء شيء يشبه منطقة أمنية إسرائيلية ممتدة داخل جنوب سوريا</w:t>
      </w:r>
      <w:r w:rsidR="005D2280">
        <w:rPr>
          <w:rFonts w:hint="cs"/>
          <w:sz w:val="28"/>
          <w:szCs w:val="28"/>
          <w:rtl/>
        </w:rPr>
        <w:t xml:space="preserve">، </w:t>
      </w:r>
      <w:r w:rsidRPr="005D2280">
        <w:rPr>
          <w:sz w:val="28"/>
          <w:szCs w:val="28"/>
          <w:rtl/>
        </w:rPr>
        <w:t>لكنها تختلف عن المنطقة العازلة التي أنشأتها اتفاقية 1974</w:t>
      </w:r>
      <w:r w:rsidR="005D2280">
        <w:rPr>
          <w:rFonts w:hint="cs"/>
          <w:sz w:val="28"/>
          <w:szCs w:val="28"/>
          <w:rtl/>
        </w:rPr>
        <w:t>م</w:t>
      </w:r>
      <w:r w:rsidR="005D2280">
        <w:rPr>
          <w:sz w:val="28"/>
          <w:szCs w:val="28"/>
        </w:rPr>
        <w:t>.</w:t>
      </w:r>
      <w:r w:rsidR="005D2280">
        <w:rPr>
          <w:rFonts w:hint="cs"/>
          <w:sz w:val="28"/>
          <w:szCs w:val="28"/>
          <w:rtl/>
          <w:lang w:bidi="ar-EG"/>
        </w:rPr>
        <w:t xml:space="preserve"> </w:t>
      </w:r>
      <w:r w:rsidRPr="005D2280">
        <w:rPr>
          <w:sz w:val="28"/>
          <w:szCs w:val="28"/>
          <w:rtl/>
        </w:rPr>
        <w:t>فالمنطقة الأصلية هي منطقة فصل تشرف عليها الأمم المتحدة</w:t>
      </w:r>
      <w:r w:rsidRPr="005D2280">
        <w:rPr>
          <w:sz w:val="28"/>
          <w:szCs w:val="28"/>
        </w:rPr>
        <w:t>.</w:t>
      </w:r>
    </w:p>
    <w:p w:rsidR="00C17EF7" w:rsidRPr="005D2280" w:rsidRDefault="00C17EF7" w:rsidP="005D2280">
      <w:pPr>
        <w:pStyle w:val="NormalWeb"/>
        <w:bidi/>
        <w:spacing w:before="0" w:beforeAutospacing="0" w:after="0" w:afterAutospacing="0"/>
        <w:ind w:firstLine="284"/>
        <w:jc w:val="both"/>
        <w:rPr>
          <w:sz w:val="28"/>
          <w:szCs w:val="28"/>
        </w:rPr>
      </w:pPr>
      <w:r w:rsidRPr="005D2280">
        <w:rPr>
          <w:sz w:val="28"/>
          <w:szCs w:val="28"/>
          <w:rtl/>
        </w:rPr>
        <w:t>أما المنطقة التي تتشكل اليوم فهي</w:t>
      </w:r>
      <w:r w:rsidR="005D2280">
        <w:rPr>
          <w:rFonts w:hint="cs"/>
          <w:sz w:val="28"/>
          <w:szCs w:val="28"/>
          <w:rtl/>
        </w:rPr>
        <w:t xml:space="preserve"> </w:t>
      </w:r>
      <w:r w:rsidRPr="005D2280">
        <w:rPr>
          <w:sz w:val="28"/>
          <w:szCs w:val="28"/>
          <w:rtl/>
        </w:rPr>
        <w:t>منطقة فصل</w:t>
      </w:r>
      <w:r w:rsidR="005D2280">
        <w:rPr>
          <w:rFonts w:hint="cs"/>
          <w:sz w:val="28"/>
          <w:szCs w:val="28"/>
          <w:rtl/>
        </w:rPr>
        <w:t>، و</w:t>
      </w:r>
      <w:r w:rsidRPr="005D2280">
        <w:rPr>
          <w:sz w:val="28"/>
          <w:szCs w:val="28"/>
          <w:rtl/>
        </w:rPr>
        <w:t>وجود عسكري إسرائيلي</w:t>
      </w:r>
      <w:r w:rsidR="005D2280">
        <w:rPr>
          <w:rFonts w:hint="cs"/>
          <w:sz w:val="28"/>
          <w:szCs w:val="28"/>
          <w:rtl/>
        </w:rPr>
        <w:t>، و</w:t>
      </w:r>
      <w:r w:rsidRPr="005D2280">
        <w:rPr>
          <w:sz w:val="28"/>
          <w:szCs w:val="28"/>
          <w:rtl/>
        </w:rPr>
        <w:t>طرق عسكرية</w:t>
      </w:r>
      <w:r w:rsidR="005D2280">
        <w:rPr>
          <w:rFonts w:hint="cs"/>
          <w:sz w:val="28"/>
          <w:szCs w:val="28"/>
          <w:rtl/>
        </w:rPr>
        <w:t>، و</w:t>
      </w:r>
      <w:r w:rsidRPr="005D2280">
        <w:rPr>
          <w:sz w:val="28"/>
          <w:szCs w:val="28"/>
          <w:rtl/>
        </w:rPr>
        <w:t>تحصينات</w:t>
      </w:r>
      <w:r w:rsidR="005D2280">
        <w:rPr>
          <w:rFonts w:hint="cs"/>
          <w:sz w:val="28"/>
          <w:szCs w:val="28"/>
          <w:rtl/>
        </w:rPr>
        <w:t>، و</w:t>
      </w:r>
      <w:r w:rsidRPr="005D2280">
        <w:rPr>
          <w:sz w:val="28"/>
          <w:szCs w:val="28"/>
          <w:rtl/>
        </w:rPr>
        <w:t>دوريات</w:t>
      </w:r>
      <w:r w:rsidR="005D2280">
        <w:rPr>
          <w:rFonts w:hint="cs"/>
          <w:sz w:val="28"/>
          <w:szCs w:val="28"/>
          <w:rtl/>
        </w:rPr>
        <w:t>، و</w:t>
      </w:r>
      <w:r w:rsidRPr="005D2280">
        <w:rPr>
          <w:sz w:val="28"/>
          <w:szCs w:val="28"/>
          <w:rtl/>
        </w:rPr>
        <w:t>نقاط مراقبة</w:t>
      </w:r>
      <w:r w:rsidR="005D2280">
        <w:rPr>
          <w:rFonts w:hint="cs"/>
          <w:sz w:val="28"/>
          <w:szCs w:val="28"/>
          <w:rtl/>
        </w:rPr>
        <w:t xml:space="preserve">، </w:t>
      </w:r>
      <w:r w:rsidRPr="005D2280">
        <w:rPr>
          <w:sz w:val="28"/>
          <w:szCs w:val="28"/>
          <w:rtl/>
        </w:rPr>
        <w:t>وهذا يخلق وضعًا هجينًا</w:t>
      </w:r>
      <w:r w:rsidR="005D2280">
        <w:rPr>
          <w:sz w:val="28"/>
          <w:szCs w:val="28"/>
        </w:rPr>
        <w:t>.</w:t>
      </w:r>
      <w:r w:rsidR="005D2280">
        <w:rPr>
          <w:rFonts w:hint="cs"/>
          <w:sz w:val="28"/>
          <w:szCs w:val="28"/>
          <w:rtl/>
          <w:lang w:bidi="ar-EG"/>
        </w:rPr>
        <w:t xml:space="preserve"> </w:t>
      </w:r>
      <w:r w:rsidRPr="005D2280">
        <w:rPr>
          <w:sz w:val="28"/>
          <w:szCs w:val="28"/>
          <w:rtl/>
        </w:rPr>
        <w:t>لذلك قد يكون المصطلح الأدق هو</w:t>
      </w:r>
      <w:r w:rsidR="005D2280">
        <w:rPr>
          <w:rFonts w:hint="cs"/>
          <w:sz w:val="28"/>
          <w:szCs w:val="28"/>
          <w:rtl/>
        </w:rPr>
        <w:t xml:space="preserve"> "</w:t>
      </w:r>
      <w:r w:rsidRPr="005D2280">
        <w:rPr>
          <w:sz w:val="28"/>
          <w:szCs w:val="28"/>
          <w:rtl/>
        </w:rPr>
        <w:t>الحزام الأمني الإسرائيلي داخل جنوب سوريا</w:t>
      </w:r>
      <w:r w:rsidR="005D2280">
        <w:rPr>
          <w:rFonts w:hint="cs"/>
          <w:sz w:val="28"/>
          <w:szCs w:val="28"/>
          <w:rtl/>
        </w:rPr>
        <w:t>".</w:t>
      </w:r>
    </w:p>
    <w:p w:rsidR="00C17EF7" w:rsidRPr="005D2280" w:rsidRDefault="00C17EF7" w:rsidP="00C17EF7">
      <w:pPr>
        <w:pStyle w:val="Heading1"/>
        <w:jc w:val="both"/>
        <w:rPr>
          <w:rFonts w:asciiTheme="minorBidi" w:hAnsiTheme="minorBidi" w:cstheme="minorBidi"/>
          <w:b/>
          <w:bCs/>
          <w:sz w:val="28"/>
          <w:szCs w:val="28"/>
        </w:rPr>
      </w:pPr>
      <w:r w:rsidRPr="005D2280">
        <w:rPr>
          <w:rFonts w:asciiTheme="minorBidi" w:hAnsiTheme="minorBidi" w:cstheme="minorBidi"/>
          <w:b/>
          <w:bCs/>
          <w:sz w:val="28"/>
          <w:szCs w:val="28"/>
          <w:rtl/>
        </w:rPr>
        <w:t>التوغلات اليومية تعطي التحصينات معنى مختلفًا</w:t>
      </w:r>
    </w:p>
    <w:p w:rsidR="00C17EF7" w:rsidRPr="005D2280" w:rsidRDefault="00C17EF7" w:rsidP="005D2280">
      <w:pPr>
        <w:pStyle w:val="NormalWeb"/>
        <w:bidi/>
        <w:spacing w:before="0" w:beforeAutospacing="0" w:after="0" w:afterAutospacing="0"/>
        <w:ind w:firstLine="284"/>
        <w:jc w:val="both"/>
        <w:rPr>
          <w:sz w:val="28"/>
          <w:szCs w:val="28"/>
        </w:rPr>
      </w:pPr>
      <w:r w:rsidRPr="005D2280">
        <w:rPr>
          <w:sz w:val="28"/>
          <w:szCs w:val="28"/>
          <w:rtl/>
        </w:rPr>
        <w:t>في أغسطس وسبتمبر 2026</w:t>
      </w:r>
      <w:r w:rsidR="005D2280">
        <w:rPr>
          <w:rFonts w:hint="cs"/>
          <w:sz w:val="28"/>
          <w:szCs w:val="28"/>
          <w:rtl/>
        </w:rPr>
        <w:t>م</w:t>
      </w:r>
      <w:r w:rsidRPr="005D2280">
        <w:rPr>
          <w:sz w:val="28"/>
          <w:szCs w:val="28"/>
          <w:rtl/>
        </w:rPr>
        <w:t>، لم تكن الأعمال الهندسية وحدها هي الظاهرة</w:t>
      </w:r>
      <w:r w:rsidR="005D2280">
        <w:rPr>
          <w:rFonts w:hint="cs"/>
          <w:sz w:val="28"/>
          <w:szCs w:val="28"/>
          <w:rtl/>
        </w:rPr>
        <w:t xml:space="preserve">، </w:t>
      </w:r>
      <w:r w:rsidRPr="005D2280">
        <w:rPr>
          <w:sz w:val="28"/>
          <w:szCs w:val="28"/>
          <w:rtl/>
        </w:rPr>
        <w:t>فقد تحدثت تقارير عن توغلات متكررة في القرى الجنوبية، ونقاط تفتيش ودوريات وعمليات مداهمة</w:t>
      </w:r>
      <w:r w:rsidR="005D2280">
        <w:rPr>
          <w:sz w:val="28"/>
          <w:szCs w:val="28"/>
        </w:rPr>
        <w:t>.</w:t>
      </w:r>
      <w:r w:rsidR="005D2280">
        <w:rPr>
          <w:rFonts w:hint="cs"/>
          <w:sz w:val="28"/>
          <w:szCs w:val="28"/>
          <w:rtl/>
          <w:lang w:bidi="ar-EG"/>
        </w:rPr>
        <w:t xml:space="preserve"> </w:t>
      </w:r>
      <w:r w:rsidRPr="005D2280">
        <w:rPr>
          <w:sz w:val="28"/>
          <w:szCs w:val="28"/>
          <w:rtl/>
        </w:rPr>
        <w:t>وفي تقرير سبتمبر، أشير إلى عشرات التوغلات خلال فترة قصيرة، وإلى استمرار العمل في الخنادق والسواتر</w:t>
      </w:r>
      <w:r w:rsidR="005D2280">
        <w:rPr>
          <w:rFonts w:hint="cs"/>
          <w:sz w:val="28"/>
          <w:szCs w:val="28"/>
          <w:rtl/>
        </w:rPr>
        <w:t xml:space="preserve">. </w:t>
      </w:r>
      <w:r w:rsidRPr="005D2280">
        <w:rPr>
          <w:sz w:val="28"/>
          <w:szCs w:val="28"/>
          <w:rtl/>
        </w:rPr>
        <w:t xml:space="preserve">وفي 4 أكتوبر نفسه، جاء استئناف </w:t>
      </w:r>
      <w:r w:rsidR="005D2280">
        <w:rPr>
          <w:rFonts w:hint="cs"/>
          <w:sz w:val="28"/>
          <w:szCs w:val="28"/>
          <w:rtl/>
        </w:rPr>
        <w:t>"</w:t>
      </w:r>
      <w:r w:rsidRPr="005D2280">
        <w:rPr>
          <w:sz w:val="28"/>
          <w:szCs w:val="28"/>
          <w:rtl/>
        </w:rPr>
        <w:t>سوفا 53</w:t>
      </w:r>
      <w:r w:rsidR="005D2280">
        <w:rPr>
          <w:rFonts w:hint="cs"/>
          <w:sz w:val="28"/>
          <w:szCs w:val="28"/>
          <w:rtl/>
        </w:rPr>
        <w:t>"</w:t>
      </w:r>
      <w:r w:rsidRPr="005D2280">
        <w:rPr>
          <w:sz w:val="28"/>
          <w:szCs w:val="28"/>
          <w:rtl/>
        </w:rPr>
        <w:t xml:space="preserve"> بالتزامن مع توغلات إسرائيلية في صيدا الجولان وعابدين في ريف درعا الغربي، وفق التقارير التي تناولت التطور</w:t>
      </w:r>
      <w:r w:rsidR="005D2280">
        <w:rPr>
          <w:rFonts w:hint="cs"/>
          <w:sz w:val="28"/>
          <w:szCs w:val="28"/>
          <w:rtl/>
        </w:rPr>
        <w:t>.</w:t>
      </w:r>
      <w:r w:rsidR="005D2280">
        <w:rPr>
          <w:rFonts w:hint="cs"/>
          <w:sz w:val="28"/>
          <w:szCs w:val="28"/>
          <w:rtl/>
          <w:lang w:bidi="ar-EG"/>
        </w:rPr>
        <w:t xml:space="preserve"> </w:t>
      </w:r>
      <w:r w:rsidRPr="005D2280">
        <w:rPr>
          <w:sz w:val="28"/>
          <w:szCs w:val="28"/>
          <w:rtl/>
        </w:rPr>
        <w:t>وهذا التزامن مهم جدًا</w:t>
      </w:r>
      <w:r w:rsidR="005D2280">
        <w:rPr>
          <w:rFonts w:hint="cs"/>
          <w:sz w:val="28"/>
          <w:szCs w:val="28"/>
          <w:rtl/>
        </w:rPr>
        <w:t xml:space="preserve">؛ </w:t>
      </w:r>
      <w:r w:rsidRPr="005D2280">
        <w:rPr>
          <w:sz w:val="28"/>
          <w:szCs w:val="28"/>
          <w:rtl/>
        </w:rPr>
        <w:t>لأن الطريق والتحصين لا يعملان بمعزل عن القوات التي تستخدمهما</w:t>
      </w:r>
      <w:r w:rsidR="005D2280">
        <w:rPr>
          <w:rFonts w:hint="cs"/>
          <w:sz w:val="28"/>
          <w:szCs w:val="28"/>
          <w:rtl/>
        </w:rPr>
        <w:t xml:space="preserve">، </w:t>
      </w:r>
      <w:r w:rsidRPr="005D2280">
        <w:rPr>
          <w:sz w:val="28"/>
          <w:szCs w:val="28"/>
          <w:rtl/>
        </w:rPr>
        <w:t>أي أن</w:t>
      </w:r>
      <w:r w:rsidR="005D2280">
        <w:rPr>
          <w:rFonts w:hint="cs"/>
          <w:sz w:val="28"/>
          <w:szCs w:val="28"/>
          <w:rtl/>
          <w:lang w:bidi="ar-EG"/>
        </w:rPr>
        <w:t xml:space="preserve"> </w:t>
      </w:r>
      <w:r w:rsidRPr="005D2280">
        <w:rPr>
          <w:sz w:val="28"/>
          <w:szCs w:val="28"/>
          <w:rtl/>
        </w:rPr>
        <w:t>التحصين يوفر البنية التحتية، والتوغلات توفر السيطرة العملياتية</w:t>
      </w:r>
      <w:r w:rsidRPr="005D2280">
        <w:rPr>
          <w:sz w:val="28"/>
          <w:szCs w:val="28"/>
        </w:rPr>
        <w:t>.</w:t>
      </w:r>
    </w:p>
    <w:p w:rsidR="00C17EF7" w:rsidRPr="005D2280" w:rsidRDefault="00C17EF7" w:rsidP="00C17EF7">
      <w:pPr>
        <w:pStyle w:val="Heading1"/>
        <w:jc w:val="both"/>
        <w:rPr>
          <w:rFonts w:asciiTheme="minorBidi" w:hAnsiTheme="minorBidi" w:cstheme="minorBidi"/>
          <w:b/>
          <w:bCs/>
          <w:sz w:val="28"/>
          <w:szCs w:val="28"/>
        </w:rPr>
      </w:pPr>
      <w:r w:rsidRPr="005D2280">
        <w:rPr>
          <w:rFonts w:asciiTheme="minorBidi" w:hAnsiTheme="minorBidi" w:cstheme="minorBidi"/>
          <w:b/>
          <w:bCs/>
          <w:sz w:val="28"/>
          <w:szCs w:val="28"/>
          <w:rtl/>
        </w:rPr>
        <w:t>الرسالة الإسرائيلية إلى دمشق</w:t>
      </w:r>
    </w:p>
    <w:p w:rsidR="00C17EF7" w:rsidRPr="005D2280" w:rsidRDefault="00C17EF7" w:rsidP="005D2280">
      <w:pPr>
        <w:pStyle w:val="NormalWeb"/>
        <w:bidi/>
        <w:spacing w:before="0" w:beforeAutospacing="0" w:after="0" w:afterAutospacing="0"/>
        <w:ind w:firstLine="284"/>
        <w:jc w:val="both"/>
        <w:rPr>
          <w:sz w:val="28"/>
          <w:szCs w:val="28"/>
        </w:rPr>
      </w:pPr>
      <w:r w:rsidRPr="005D2280">
        <w:rPr>
          <w:sz w:val="28"/>
          <w:szCs w:val="28"/>
          <w:rtl/>
        </w:rPr>
        <w:t>يمكن قراءة استئناف المشروع كرسالة متعددة المستويات إلى الحكومة السورية الجديدة</w:t>
      </w:r>
      <w:r w:rsidR="005D2280">
        <w:rPr>
          <w:rFonts w:hint="cs"/>
          <w:sz w:val="28"/>
          <w:szCs w:val="28"/>
          <w:rtl/>
        </w:rPr>
        <w:t>:</w:t>
      </w:r>
    </w:p>
    <w:p w:rsidR="00C17EF7" w:rsidRPr="00C17EF7" w:rsidRDefault="00C17EF7" w:rsidP="005D2280">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الأولى</w:t>
      </w:r>
      <w:r w:rsidRPr="00C17EF7">
        <w:rPr>
          <w:rFonts w:asciiTheme="minorBidi" w:hAnsiTheme="minorBidi" w:cstheme="minorBidi"/>
          <w:sz w:val="28"/>
          <w:szCs w:val="28"/>
        </w:rPr>
        <w:t>:</w:t>
      </w:r>
      <w:r w:rsidR="005D2280">
        <w:rPr>
          <w:rFonts w:asciiTheme="minorBidi" w:hAnsiTheme="minorBidi" w:cstheme="minorBidi" w:hint="cs"/>
          <w:sz w:val="28"/>
          <w:szCs w:val="28"/>
          <w:rtl/>
          <w:lang w:bidi="ar-EG"/>
        </w:rPr>
        <w:t xml:space="preserve"> </w:t>
      </w:r>
      <w:r w:rsidRPr="005D2280">
        <w:rPr>
          <w:rFonts w:asciiTheme="minorBidi" w:hAnsiTheme="minorBidi" w:cstheme="minorBidi"/>
          <w:b w:val="0"/>
          <w:bCs w:val="0"/>
          <w:sz w:val="28"/>
          <w:szCs w:val="28"/>
          <w:rtl/>
        </w:rPr>
        <w:t>لن تسمح إسرائيل بتحول الجنوب السوري إلى منطقة عسكرية مجهولة بالنسبة لها</w:t>
      </w:r>
      <w:r w:rsidRPr="005D2280">
        <w:rPr>
          <w:rFonts w:asciiTheme="minorBidi" w:hAnsiTheme="minorBidi" w:cstheme="minorBidi"/>
          <w:b w:val="0"/>
          <w:bCs w:val="0"/>
          <w:sz w:val="28"/>
          <w:szCs w:val="28"/>
        </w:rPr>
        <w:t>.</w:t>
      </w:r>
    </w:p>
    <w:p w:rsidR="00C17EF7" w:rsidRPr="00C17EF7" w:rsidRDefault="00C17EF7" w:rsidP="005D2280">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الثانية</w:t>
      </w:r>
      <w:r w:rsidR="005D2280">
        <w:rPr>
          <w:rFonts w:asciiTheme="minorBidi" w:hAnsiTheme="minorBidi" w:cstheme="minorBidi"/>
          <w:sz w:val="28"/>
          <w:szCs w:val="28"/>
        </w:rPr>
        <w:t>:</w:t>
      </w:r>
      <w:r w:rsidR="005D2280">
        <w:rPr>
          <w:rFonts w:asciiTheme="minorBidi" w:hAnsiTheme="minorBidi" w:cstheme="minorBidi" w:hint="cs"/>
          <w:sz w:val="28"/>
          <w:szCs w:val="28"/>
          <w:rtl/>
          <w:lang w:bidi="ar-EG"/>
        </w:rPr>
        <w:t xml:space="preserve"> </w:t>
      </w:r>
      <w:r w:rsidRPr="005D2280">
        <w:rPr>
          <w:rFonts w:asciiTheme="minorBidi" w:hAnsiTheme="minorBidi" w:cstheme="minorBidi"/>
          <w:b w:val="0"/>
          <w:bCs w:val="0"/>
          <w:sz w:val="28"/>
          <w:szCs w:val="28"/>
          <w:rtl/>
        </w:rPr>
        <w:t>أي اتفاق أمني مستقبلي سيبدأ من الواقع الذي صنعته إسرائيل على الأرض، وليس من وضع ديسمبر 2024</w:t>
      </w:r>
      <w:r w:rsidR="005D2280">
        <w:rPr>
          <w:rFonts w:asciiTheme="minorBidi" w:hAnsiTheme="minorBidi" w:cstheme="minorBidi" w:hint="cs"/>
          <w:b w:val="0"/>
          <w:bCs w:val="0"/>
          <w:sz w:val="28"/>
          <w:szCs w:val="28"/>
          <w:rtl/>
        </w:rPr>
        <w:t>م</w:t>
      </w:r>
      <w:r w:rsidRPr="005D2280">
        <w:rPr>
          <w:rFonts w:asciiTheme="minorBidi" w:hAnsiTheme="minorBidi" w:cstheme="minorBidi"/>
          <w:b w:val="0"/>
          <w:bCs w:val="0"/>
          <w:sz w:val="28"/>
          <w:szCs w:val="28"/>
        </w:rPr>
        <w:t>.</w:t>
      </w:r>
    </w:p>
    <w:p w:rsidR="00C17EF7" w:rsidRPr="00C17EF7" w:rsidRDefault="00C17EF7" w:rsidP="005D2280">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الثالثة</w:t>
      </w:r>
      <w:r w:rsidR="005D2280">
        <w:rPr>
          <w:rFonts w:asciiTheme="minorBidi" w:hAnsiTheme="minorBidi" w:cstheme="minorBidi"/>
          <w:sz w:val="28"/>
          <w:szCs w:val="28"/>
        </w:rPr>
        <w:t>:</w:t>
      </w:r>
      <w:r w:rsidR="005D2280">
        <w:rPr>
          <w:rFonts w:asciiTheme="minorBidi" w:hAnsiTheme="minorBidi" w:cstheme="minorBidi" w:hint="cs"/>
          <w:sz w:val="28"/>
          <w:szCs w:val="28"/>
          <w:rtl/>
          <w:lang w:bidi="ar-EG"/>
        </w:rPr>
        <w:t xml:space="preserve"> </w:t>
      </w:r>
      <w:r w:rsidRPr="005D2280">
        <w:rPr>
          <w:rFonts w:asciiTheme="minorBidi" w:hAnsiTheme="minorBidi" w:cstheme="minorBidi"/>
          <w:b w:val="0"/>
          <w:bCs w:val="0"/>
          <w:sz w:val="28"/>
          <w:szCs w:val="28"/>
          <w:rtl/>
        </w:rPr>
        <w:t>إسرائيل تريد أن يكون لها مجال إنذار مبكر وعمق أمني قبل وصول أي قوات أو جماعات مسلحة إلى خط الجولان</w:t>
      </w:r>
      <w:r w:rsidRPr="005D2280">
        <w:rPr>
          <w:rFonts w:asciiTheme="minorBidi" w:hAnsiTheme="minorBidi" w:cstheme="minorBidi"/>
          <w:b w:val="0"/>
          <w:bCs w:val="0"/>
          <w:sz w:val="28"/>
          <w:szCs w:val="28"/>
        </w:rPr>
        <w:t>.</w:t>
      </w:r>
    </w:p>
    <w:p w:rsidR="00C17EF7" w:rsidRPr="00C17EF7" w:rsidRDefault="00C17EF7" w:rsidP="005D2280">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الرابعة</w:t>
      </w:r>
      <w:r w:rsidR="005D2280">
        <w:rPr>
          <w:rFonts w:asciiTheme="minorBidi" w:hAnsiTheme="minorBidi" w:cstheme="minorBidi"/>
          <w:sz w:val="28"/>
          <w:szCs w:val="28"/>
        </w:rPr>
        <w:t>:</w:t>
      </w:r>
      <w:r w:rsidR="005D2280">
        <w:rPr>
          <w:rFonts w:asciiTheme="minorBidi" w:hAnsiTheme="minorBidi" w:cstheme="minorBidi" w:hint="cs"/>
          <w:sz w:val="28"/>
          <w:szCs w:val="28"/>
          <w:rtl/>
          <w:lang w:bidi="ar-EG"/>
        </w:rPr>
        <w:t xml:space="preserve"> </w:t>
      </w:r>
      <w:r w:rsidRPr="005D2280">
        <w:rPr>
          <w:rFonts w:asciiTheme="minorBidi" w:hAnsiTheme="minorBidi" w:cstheme="minorBidi"/>
          <w:b w:val="0"/>
          <w:bCs w:val="0"/>
          <w:sz w:val="28"/>
          <w:szCs w:val="28"/>
          <w:rtl/>
        </w:rPr>
        <w:t>المفاوض السوري لن يدخل أي مفاوضات حول الترتيبات الأمنية من موقع السيطرة الكاملة على أراضي الجنوب</w:t>
      </w:r>
      <w:r w:rsidRPr="005D2280">
        <w:rPr>
          <w:rFonts w:asciiTheme="minorBidi" w:hAnsiTheme="minorBidi" w:cstheme="minorBidi"/>
          <w:b w:val="0"/>
          <w:bCs w:val="0"/>
          <w:sz w:val="28"/>
          <w:szCs w:val="28"/>
        </w:rPr>
        <w:t>.</w:t>
      </w:r>
    </w:p>
    <w:p w:rsidR="00C17EF7" w:rsidRPr="005D2280" w:rsidRDefault="00C17EF7" w:rsidP="005D2280">
      <w:pPr>
        <w:pStyle w:val="NormalWeb"/>
        <w:bidi/>
        <w:spacing w:before="0" w:beforeAutospacing="0" w:after="0" w:afterAutospacing="0"/>
        <w:ind w:firstLine="284"/>
        <w:jc w:val="both"/>
        <w:rPr>
          <w:sz w:val="28"/>
          <w:szCs w:val="28"/>
        </w:rPr>
      </w:pPr>
      <w:r w:rsidRPr="005D2280">
        <w:rPr>
          <w:sz w:val="28"/>
          <w:szCs w:val="28"/>
          <w:rtl/>
        </w:rPr>
        <w:t>من هنا فإن المشروع له وظيفة تفاوضية إلى جانب وظيفته العسكرية</w:t>
      </w:r>
      <w:r w:rsidRPr="005D2280">
        <w:rPr>
          <w:sz w:val="28"/>
          <w:szCs w:val="28"/>
        </w:rPr>
        <w:t>.</w:t>
      </w:r>
    </w:p>
    <w:p w:rsidR="00C17EF7" w:rsidRPr="005D2280" w:rsidRDefault="00C17EF7" w:rsidP="00C17EF7">
      <w:pPr>
        <w:pStyle w:val="Heading1"/>
        <w:jc w:val="both"/>
        <w:rPr>
          <w:rFonts w:asciiTheme="minorBidi" w:hAnsiTheme="minorBidi" w:cstheme="minorBidi"/>
          <w:b/>
          <w:bCs/>
          <w:sz w:val="28"/>
          <w:szCs w:val="28"/>
        </w:rPr>
      </w:pPr>
      <w:r w:rsidRPr="005D2280">
        <w:rPr>
          <w:rFonts w:asciiTheme="minorBidi" w:hAnsiTheme="minorBidi" w:cstheme="minorBidi"/>
          <w:b/>
          <w:bCs/>
          <w:sz w:val="28"/>
          <w:szCs w:val="28"/>
          <w:rtl/>
        </w:rPr>
        <w:lastRenderedPageBreak/>
        <w:t>المفارقة السورية</w:t>
      </w:r>
    </w:p>
    <w:p w:rsidR="00C17EF7" w:rsidRPr="00602456" w:rsidRDefault="00C17EF7" w:rsidP="00602456">
      <w:pPr>
        <w:pStyle w:val="NormalWeb"/>
        <w:bidi/>
        <w:spacing w:before="0" w:beforeAutospacing="0" w:after="0" w:afterAutospacing="0"/>
        <w:ind w:firstLine="284"/>
        <w:jc w:val="both"/>
        <w:rPr>
          <w:sz w:val="28"/>
          <w:szCs w:val="28"/>
        </w:rPr>
      </w:pPr>
      <w:r w:rsidRPr="00602456">
        <w:rPr>
          <w:sz w:val="28"/>
          <w:szCs w:val="28"/>
          <w:rtl/>
        </w:rPr>
        <w:t>تواجه دمشق معادلة صعبة</w:t>
      </w:r>
      <w:r w:rsidR="00602456">
        <w:rPr>
          <w:rFonts w:hint="cs"/>
          <w:sz w:val="28"/>
          <w:szCs w:val="28"/>
          <w:rtl/>
        </w:rPr>
        <w:t xml:space="preserve">، </w:t>
      </w:r>
      <w:r w:rsidRPr="00602456">
        <w:rPr>
          <w:sz w:val="28"/>
          <w:szCs w:val="28"/>
          <w:rtl/>
        </w:rPr>
        <w:t>فهي تؤكد تمسكها باتفاق 1974</w:t>
      </w:r>
      <w:r w:rsidR="00602456">
        <w:rPr>
          <w:rFonts w:hint="cs"/>
          <w:sz w:val="28"/>
          <w:szCs w:val="28"/>
          <w:rtl/>
        </w:rPr>
        <w:t>م</w:t>
      </w:r>
      <w:r w:rsidRPr="00602456">
        <w:rPr>
          <w:sz w:val="28"/>
          <w:szCs w:val="28"/>
          <w:rtl/>
        </w:rPr>
        <w:t xml:space="preserve"> وتطالب إسرائيل بالانسحاب إلى خطوط ما قبل 8 ديسمبر 2024</w:t>
      </w:r>
      <w:r w:rsidR="00602456">
        <w:rPr>
          <w:rFonts w:hint="cs"/>
          <w:sz w:val="28"/>
          <w:szCs w:val="28"/>
          <w:rtl/>
        </w:rPr>
        <w:t>م</w:t>
      </w:r>
      <w:r w:rsidR="00602456">
        <w:rPr>
          <w:sz w:val="28"/>
          <w:szCs w:val="28"/>
        </w:rPr>
        <w:t>.</w:t>
      </w:r>
      <w:r w:rsidR="00602456">
        <w:rPr>
          <w:rFonts w:hint="cs"/>
          <w:sz w:val="28"/>
          <w:szCs w:val="28"/>
          <w:rtl/>
          <w:lang w:bidi="ar-EG"/>
        </w:rPr>
        <w:t xml:space="preserve"> </w:t>
      </w:r>
      <w:r w:rsidRPr="00602456">
        <w:rPr>
          <w:sz w:val="28"/>
          <w:szCs w:val="28"/>
          <w:rtl/>
        </w:rPr>
        <w:t>وفي المقابل، تستمر إسرائيل في بناء واقع أمني جديد</w:t>
      </w:r>
      <w:r w:rsidR="00602456">
        <w:rPr>
          <w:rFonts w:hint="cs"/>
          <w:sz w:val="28"/>
          <w:szCs w:val="28"/>
          <w:rtl/>
        </w:rPr>
        <w:t xml:space="preserve">، </w:t>
      </w:r>
      <w:r w:rsidRPr="00602456">
        <w:rPr>
          <w:sz w:val="28"/>
          <w:szCs w:val="28"/>
          <w:rtl/>
        </w:rPr>
        <w:t>وهنا تظهر مشكلة استراتيجية</w:t>
      </w:r>
      <w:r w:rsidR="00602456">
        <w:rPr>
          <w:sz w:val="28"/>
          <w:szCs w:val="28"/>
        </w:rPr>
        <w:t>:</w:t>
      </w:r>
      <w:r w:rsidR="00602456">
        <w:rPr>
          <w:rFonts w:hint="cs"/>
          <w:sz w:val="28"/>
          <w:szCs w:val="28"/>
          <w:rtl/>
          <w:lang w:bidi="ar-EG"/>
        </w:rPr>
        <w:t xml:space="preserve"> </w:t>
      </w:r>
      <w:r w:rsidRPr="00602456">
        <w:rPr>
          <w:sz w:val="28"/>
          <w:szCs w:val="28"/>
          <w:rtl/>
        </w:rPr>
        <w:t>إذا طال أمد الوضع، فإن الفارق بين الوضع المؤقت والوضع الدائم يبدأ بالتلاشي</w:t>
      </w:r>
      <w:r w:rsidR="00602456">
        <w:rPr>
          <w:rFonts w:hint="cs"/>
          <w:sz w:val="28"/>
          <w:szCs w:val="28"/>
          <w:rtl/>
        </w:rPr>
        <w:t xml:space="preserve">، </w:t>
      </w:r>
      <w:r w:rsidRPr="00602456">
        <w:rPr>
          <w:sz w:val="28"/>
          <w:szCs w:val="28"/>
          <w:rtl/>
        </w:rPr>
        <w:t>فكلما بقي الطريق والخندق والموقع العسكري في مكانه لفترة أطول، زادت كلفة إزالته</w:t>
      </w:r>
      <w:r w:rsidR="00602456">
        <w:rPr>
          <w:sz w:val="28"/>
          <w:szCs w:val="28"/>
        </w:rPr>
        <w:t>.</w:t>
      </w:r>
      <w:r w:rsidR="00602456">
        <w:rPr>
          <w:rFonts w:hint="cs"/>
          <w:sz w:val="28"/>
          <w:szCs w:val="28"/>
          <w:rtl/>
          <w:lang w:bidi="ar-EG"/>
        </w:rPr>
        <w:t xml:space="preserve"> </w:t>
      </w:r>
      <w:r w:rsidRPr="00602456">
        <w:rPr>
          <w:sz w:val="28"/>
          <w:szCs w:val="28"/>
          <w:rtl/>
        </w:rPr>
        <w:t>من هنا يمكن أن تتحول المسألة إلى</w:t>
      </w:r>
      <w:r w:rsidR="00602456">
        <w:rPr>
          <w:rFonts w:hint="cs"/>
          <w:sz w:val="28"/>
          <w:szCs w:val="28"/>
          <w:rtl/>
        </w:rPr>
        <w:t xml:space="preserve"> "</w:t>
      </w:r>
      <w:r w:rsidRPr="00602456">
        <w:rPr>
          <w:sz w:val="28"/>
          <w:szCs w:val="28"/>
          <w:rtl/>
        </w:rPr>
        <w:t>مشكلة تفاوضية مؤجلة</w:t>
      </w:r>
      <w:r w:rsidR="00602456">
        <w:rPr>
          <w:rFonts w:hint="cs"/>
          <w:sz w:val="28"/>
          <w:szCs w:val="28"/>
          <w:rtl/>
        </w:rPr>
        <w:t>"</w:t>
      </w:r>
      <w:r w:rsidRPr="00602456">
        <w:rPr>
          <w:sz w:val="28"/>
          <w:szCs w:val="28"/>
        </w:rPr>
        <w:t>.</w:t>
      </w:r>
    </w:p>
    <w:p w:rsidR="00C17EF7" w:rsidRPr="00AA1BCB" w:rsidRDefault="00C17EF7" w:rsidP="00C17EF7">
      <w:pPr>
        <w:pStyle w:val="Heading1"/>
        <w:jc w:val="both"/>
        <w:rPr>
          <w:rFonts w:asciiTheme="minorBidi" w:hAnsiTheme="minorBidi" w:cstheme="minorBidi"/>
          <w:b/>
          <w:bCs/>
          <w:sz w:val="28"/>
          <w:szCs w:val="28"/>
        </w:rPr>
      </w:pPr>
      <w:r w:rsidRPr="00AA1BCB">
        <w:rPr>
          <w:rFonts w:asciiTheme="minorBidi" w:hAnsiTheme="minorBidi" w:cstheme="minorBidi"/>
          <w:b/>
          <w:bCs/>
          <w:sz w:val="28"/>
          <w:szCs w:val="28"/>
          <w:rtl/>
        </w:rPr>
        <w:t>ماذا تريد إسرائيل من جنوب سوريا؟</w:t>
      </w:r>
    </w:p>
    <w:p w:rsidR="00C17EF7" w:rsidRPr="00AA1BCB" w:rsidRDefault="00C17EF7" w:rsidP="00AA1BCB">
      <w:pPr>
        <w:pStyle w:val="NormalWeb"/>
        <w:bidi/>
        <w:spacing w:before="0" w:beforeAutospacing="0" w:after="0" w:afterAutospacing="0"/>
        <w:ind w:firstLine="284"/>
        <w:jc w:val="both"/>
        <w:rPr>
          <w:sz w:val="28"/>
          <w:szCs w:val="28"/>
        </w:rPr>
      </w:pPr>
      <w:r w:rsidRPr="00AA1BCB">
        <w:rPr>
          <w:sz w:val="28"/>
          <w:szCs w:val="28"/>
          <w:rtl/>
        </w:rPr>
        <w:t>يمكن تحديد الأهداف الإسرائيلية المحتملة في ستة مستويات مترابطة</w:t>
      </w:r>
      <w:r w:rsidRPr="00AA1BCB">
        <w:rPr>
          <w:sz w:val="28"/>
          <w:szCs w:val="28"/>
        </w:rPr>
        <w:t>:</w:t>
      </w:r>
    </w:p>
    <w:p w:rsidR="00C17EF7" w:rsidRPr="00AA1BCB" w:rsidRDefault="00AA1BCB" w:rsidP="00AA1BCB">
      <w:pPr>
        <w:pStyle w:val="Heading3"/>
        <w:spacing w:line="240" w:lineRule="auto"/>
        <w:ind w:left="284" w:hanging="284"/>
        <w:jc w:val="both"/>
        <w:rPr>
          <w:rFonts w:asciiTheme="minorBidi" w:hAnsiTheme="minorBidi" w:cstheme="minorBidi"/>
          <w:b w:val="0"/>
          <w:bCs w:val="0"/>
          <w:sz w:val="28"/>
          <w:szCs w:val="28"/>
        </w:rPr>
      </w:pPr>
      <w:r>
        <w:rPr>
          <w:rFonts w:asciiTheme="minorBidi" w:hAnsiTheme="minorBidi" w:cstheme="minorBidi" w:hint="cs"/>
          <w:sz w:val="28"/>
          <w:szCs w:val="28"/>
          <w:rtl/>
        </w:rPr>
        <w:t>1-</w:t>
      </w:r>
      <w:r w:rsidR="00C17EF7" w:rsidRPr="00C17EF7">
        <w:rPr>
          <w:rFonts w:asciiTheme="minorBidi" w:hAnsiTheme="minorBidi" w:cstheme="minorBidi"/>
          <w:sz w:val="28"/>
          <w:szCs w:val="28"/>
          <w:rtl/>
        </w:rPr>
        <w:t>منع التهديد العسكري</w:t>
      </w:r>
      <w:r>
        <w:rPr>
          <w:rFonts w:asciiTheme="minorBidi" w:hAnsiTheme="minorBidi" w:cstheme="minorBidi" w:hint="cs"/>
          <w:sz w:val="28"/>
          <w:szCs w:val="28"/>
          <w:rtl/>
        </w:rPr>
        <w:t xml:space="preserve">: </w:t>
      </w:r>
      <w:r w:rsidR="00C17EF7" w:rsidRPr="00AA1BCB">
        <w:rPr>
          <w:rFonts w:asciiTheme="minorBidi" w:hAnsiTheme="minorBidi" w:cstheme="minorBidi"/>
          <w:b w:val="0"/>
          <w:bCs w:val="0"/>
          <w:sz w:val="28"/>
          <w:szCs w:val="28"/>
          <w:rtl/>
        </w:rPr>
        <w:t>الهدف المباشر هو منع أي قوة مسلحة من الاقتراب من الجولان</w:t>
      </w:r>
      <w:r w:rsidR="00C17EF7" w:rsidRPr="00AA1BCB">
        <w:rPr>
          <w:rFonts w:asciiTheme="minorBidi" w:hAnsiTheme="minorBidi" w:cstheme="minorBidi"/>
          <w:b w:val="0"/>
          <w:bCs w:val="0"/>
          <w:sz w:val="28"/>
          <w:szCs w:val="28"/>
        </w:rPr>
        <w:t>.</w:t>
      </w:r>
    </w:p>
    <w:p w:rsidR="00C17EF7" w:rsidRPr="00C17EF7" w:rsidRDefault="00AA1BCB" w:rsidP="00AA1BCB">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2-</w:t>
      </w:r>
      <w:r w:rsidR="00C17EF7" w:rsidRPr="00C17EF7">
        <w:rPr>
          <w:rFonts w:asciiTheme="minorBidi" w:hAnsiTheme="minorBidi" w:cstheme="minorBidi"/>
          <w:sz w:val="28"/>
          <w:szCs w:val="28"/>
          <w:rtl/>
        </w:rPr>
        <w:t>الإنذار المبكر</w:t>
      </w:r>
      <w:r>
        <w:rPr>
          <w:rFonts w:asciiTheme="minorBidi" w:hAnsiTheme="minorBidi" w:cstheme="minorBidi" w:hint="cs"/>
          <w:sz w:val="28"/>
          <w:szCs w:val="28"/>
          <w:rtl/>
        </w:rPr>
        <w:t xml:space="preserve">: </w:t>
      </w:r>
      <w:r w:rsidR="00C17EF7" w:rsidRPr="00AA1BCB">
        <w:rPr>
          <w:rFonts w:asciiTheme="minorBidi" w:hAnsiTheme="minorBidi" w:cstheme="minorBidi"/>
          <w:b w:val="0"/>
          <w:bCs w:val="0"/>
          <w:sz w:val="28"/>
          <w:szCs w:val="28"/>
          <w:rtl/>
        </w:rPr>
        <w:t>تحسين القدرة على اكتشاف أي تحرك قبل وصوله إلى الحدود</w:t>
      </w:r>
      <w:r w:rsidR="00C17EF7" w:rsidRPr="00AA1BCB">
        <w:rPr>
          <w:rFonts w:asciiTheme="minorBidi" w:hAnsiTheme="minorBidi" w:cstheme="minorBidi"/>
          <w:b w:val="0"/>
          <w:bCs w:val="0"/>
          <w:sz w:val="28"/>
          <w:szCs w:val="28"/>
        </w:rPr>
        <w:t>.</w:t>
      </w:r>
    </w:p>
    <w:p w:rsidR="00C17EF7" w:rsidRPr="00C17EF7" w:rsidRDefault="00AA1BCB" w:rsidP="00AA1BCB">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3-</w:t>
      </w:r>
      <w:r w:rsidR="00C17EF7" w:rsidRPr="00C17EF7">
        <w:rPr>
          <w:rFonts w:asciiTheme="minorBidi" w:hAnsiTheme="minorBidi" w:cstheme="minorBidi"/>
          <w:sz w:val="28"/>
          <w:szCs w:val="28"/>
          <w:rtl/>
        </w:rPr>
        <w:t>العمق الأمني</w:t>
      </w:r>
      <w:r>
        <w:rPr>
          <w:rFonts w:asciiTheme="minorBidi" w:hAnsiTheme="minorBidi" w:cstheme="minorBidi" w:hint="cs"/>
          <w:sz w:val="28"/>
          <w:szCs w:val="28"/>
          <w:rtl/>
        </w:rPr>
        <w:t xml:space="preserve">: </w:t>
      </w:r>
      <w:r w:rsidR="00C17EF7" w:rsidRPr="00AA1BCB">
        <w:rPr>
          <w:rFonts w:asciiTheme="minorBidi" w:hAnsiTheme="minorBidi" w:cstheme="minorBidi"/>
          <w:b w:val="0"/>
          <w:bCs w:val="0"/>
          <w:sz w:val="28"/>
          <w:szCs w:val="28"/>
          <w:rtl/>
        </w:rPr>
        <w:t>إبعاد مصدر التهديد عن خط الجولان</w:t>
      </w:r>
      <w:r w:rsidR="00C17EF7" w:rsidRPr="00AA1BCB">
        <w:rPr>
          <w:rFonts w:asciiTheme="minorBidi" w:hAnsiTheme="minorBidi" w:cstheme="minorBidi"/>
          <w:b w:val="0"/>
          <w:bCs w:val="0"/>
          <w:sz w:val="28"/>
          <w:szCs w:val="28"/>
        </w:rPr>
        <w:t>.</w:t>
      </w:r>
    </w:p>
    <w:p w:rsidR="00C17EF7" w:rsidRPr="00C17EF7" w:rsidRDefault="00AA1BCB" w:rsidP="00AA1BCB">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4-</w:t>
      </w:r>
      <w:r w:rsidR="00C17EF7" w:rsidRPr="00C17EF7">
        <w:rPr>
          <w:rFonts w:asciiTheme="minorBidi" w:hAnsiTheme="minorBidi" w:cstheme="minorBidi"/>
          <w:sz w:val="28"/>
          <w:szCs w:val="28"/>
          <w:rtl/>
        </w:rPr>
        <w:t>حرية العمل العسكري</w:t>
      </w:r>
      <w:r>
        <w:rPr>
          <w:rFonts w:asciiTheme="minorBidi" w:hAnsiTheme="minorBidi" w:cstheme="minorBidi" w:hint="cs"/>
          <w:sz w:val="28"/>
          <w:szCs w:val="28"/>
          <w:rtl/>
        </w:rPr>
        <w:t xml:space="preserve">: </w:t>
      </w:r>
      <w:r w:rsidR="00C17EF7" w:rsidRPr="00AA1BCB">
        <w:rPr>
          <w:rFonts w:asciiTheme="minorBidi" w:hAnsiTheme="minorBidi" w:cstheme="minorBidi"/>
          <w:b w:val="0"/>
          <w:bCs w:val="0"/>
          <w:sz w:val="28"/>
          <w:szCs w:val="28"/>
          <w:rtl/>
        </w:rPr>
        <w:t>إيجاد طرق ومواقع تسمح للقوات بالتحرك السريع</w:t>
      </w:r>
      <w:r w:rsidR="00C17EF7" w:rsidRPr="00AA1BCB">
        <w:rPr>
          <w:rFonts w:asciiTheme="minorBidi" w:hAnsiTheme="minorBidi" w:cstheme="minorBidi"/>
          <w:b w:val="0"/>
          <w:bCs w:val="0"/>
          <w:sz w:val="28"/>
          <w:szCs w:val="28"/>
        </w:rPr>
        <w:t>.</w:t>
      </w:r>
    </w:p>
    <w:p w:rsidR="00C17EF7" w:rsidRPr="00C17EF7" w:rsidRDefault="00AA1BCB" w:rsidP="00AA1BCB">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5-</w:t>
      </w:r>
      <w:r w:rsidR="00C17EF7" w:rsidRPr="00C17EF7">
        <w:rPr>
          <w:rFonts w:asciiTheme="minorBidi" w:hAnsiTheme="minorBidi" w:cstheme="minorBidi"/>
          <w:sz w:val="28"/>
          <w:szCs w:val="28"/>
          <w:rtl/>
        </w:rPr>
        <w:t>فرض واقع تفاوضي</w:t>
      </w:r>
      <w:r>
        <w:rPr>
          <w:rFonts w:asciiTheme="minorBidi" w:hAnsiTheme="minorBidi" w:cstheme="minorBidi" w:hint="cs"/>
          <w:sz w:val="28"/>
          <w:szCs w:val="28"/>
          <w:rtl/>
        </w:rPr>
        <w:t xml:space="preserve">: </w:t>
      </w:r>
      <w:r w:rsidR="00C17EF7" w:rsidRPr="00AA1BCB">
        <w:rPr>
          <w:rFonts w:asciiTheme="minorBidi" w:hAnsiTheme="minorBidi" w:cstheme="minorBidi"/>
          <w:b w:val="0"/>
          <w:bCs w:val="0"/>
          <w:sz w:val="28"/>
          <w:szCs w:val="28"/>
          <w:rtl/>
        </w:rPr>
        <w:t>دخول أي اتفاق مستقبلي من موقع قوة</w:t>
      </w:r>
      <w:r w:rsidR="00C17EF7" w:rsidRPr="00AA1BCB">
        <w:rPr>
          <w:rFonts w:asciiTheme="minorBidi" w:hAnsiTheme="minorBidi" w:cstheme="minorBidi"/>
          <w:b w:val="0"/>
          <w:bCs w:val="0"/>
          <w:sz w:val="28"/>
          <w:szCs w:val="28"/>
        </w:rPr>
        <w:t>.</w:t>
      </w:r>
    </w:p>
    <w:p w:rsidR="00C17EF7" w:rsidRPr="00C17EF7" w:rsidRDefault="00AA1BCB" w:rsidP="00AA1BCB">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6-</w:t>
      </w:r>
      <w:r w:rsidR="00C17EF7" w:rsidRPr="00C17EF7">
        <w:rPr>
          <w:rFonts w:asciiTheme="minorBidi" w:hAnsiTheme="minorBidi" w:cstheme="minorBidi"/>
          <w:sz w:val="28"/>
          <w:szCs w:val="28"/>
          <w:rtl/>
        </w:rPr>
        <w:t>إدارة عدم اليقين</w:t>
      </w:r>
      <w:r>
        <w:rPr>
          <w:rFonts w:asciiTheme="minorBidi" w:hAnsiTheme="minorBidi" w:cstheme="minorBidi" w:hint="cs"/>
          <w:sz w:val="28"/>
          <w:szCs w:val="28"/>
          <w:rtl/>
        </w:rPr>
        <w:t xml:space="preserve">: </w:t>
      </w:r>
      <w:r w:rsidR="00C17EF7" w:rsidRPr="00AA1BCB">
        <w:rPr>
          <w:rFonts w:asciiTheme="minorBidi" w:hAnsiTheme="minorBidi" w:cstheme="minorBidi"/>
          <w:b w:val="0"/>
          <w:bCs w:val="0"/>
          <w:sz w:val="28"/>
          <w:szCs w:val="28"/>
          <w:rtl/>
        </w:rPr>
        <w:t xml:space="preserve">ربما </w:t>
      </w:r>
      <w:r w:rsidRPr="00AA1BCB">
        <w:rPr>
          <w:rFonts w:asciiTheme="minorBidi" w:hAnsiTheme="minorBidi" w:cstheme="minorBidi" w:hint="cs"/>
          <w:b w:val="0"/>
          <w:bCs w:val="0"/>
          <w:sz w:val="28"/>
          <w:szCs w:val="28"/>
          <w:rtl/>
        </w:rPr>
        <w:t xml:space="preserve">هذا هو </w:t>
      </w:r>
      <w:r w:rsidR="00C17EF7" w:rsidRPr="00AA1BCB">
        <w:rPr>
          <w:rFonts w:asciiTheme="minorBidi" w:hAnsiTheme="minorBidi" w:cstheme="minorBidi"/>
          <w:b w:val="0"/>
          <w:bCs w:val="0"/>
          <w:sz w:val="28"/>
          <w:szCs w:val="28"/>
          <w:rtl/>
        </w:rPr>
        <w:t>الهدف الأعمق</w:t>
      </w:r>
      <w:r w:rsidRPr="00AA1BCB">
        <w:rPr>
          <w:rFonts w:asciiTheme="minorBidi" w:hAnsiTheme="minorBidi" w:cstheme="minorBidi" w:hint="cs"/>
          <w:b w:val="0"/>
          <w:bCs w:val="0"/>
          <w:sz w:val="28"/>
          <w:szCs w:val="28"/>
          <w:rtl/>
        </w:rPr>
        <w:t>، وهو</w:t>
      </w:r>
      <w:r w:rsidR="00C17EF7" w:rsidRPr="00AA1BCB">
        <w:rPr>
          <w:rFonts w:asciiTheme="minorBidi" w:hAnsiTheme="minorBidi" w:cstheme="minorBidi"/>
          <w:b w:val="0"/>
          <w:bCs w:val="0"/>
          <w:sz w:val="28"/>
          <w:szCs w:val="28"/>
          <w:rtl/>
        </w:rPr>
        <w:t xml:space="preserve"> ألا تضطر إسرائيل إلى انتظار معرفة شكل سوريا الجديدة حتى تبني دفاعها</w:t>
      </w:r>
      <w:r w:rsidR="00C17EF7" w:rsidRPr="00AA1BCB">
        <w:rPr>
          <w:rFonts w:asciiTheme="minorBidi" w:hAnsiTheme="minorBidi" w:cstheme="minorBidi"/>
          <w:b w:val="0"/>
          <w:bCs w:val="0"/>
          <w:sz w:val="28"/>
          <w:szCs w:val="28"/>
        </w:rPr>
        <w:t>.</w:t>
      </w:r>
    </w:p>
    <w:p w:rsidR="00C17EF7" w:rsidRPr="00AA1BCB" w:rsidRDefault="00C17EF7" w:rsidP="00C17EF7">
      <w:pPr>
        <w:pStyle w:val="Heading1"/>
        <w:jc w:val="both"/>
        <w:rPr>
          <w:rFonts w:asciiTheme="minorBidi" w:hAnsiTheme="minorBidi" w:cstheme="minorBidi"/>
          <w:b/>
          <w:bCs/>
          <w:sz w:val="28"/>
          <w:szCs w:val="28"/>
        </w:rPr>
      </w:pPr>
      <w:r w:rsidRPr="00AA1BCB">
        <w:rPr>
          <w:rFonts w:asciiTheme="minorBidi" w:hAnsiTheme="minorBidi" w:cstheme="minorBidi"/>
          <w:b/>
          <w:bCs/>
          <w:sz w:val="28"/>
          <w:szCs w:val="28"/>
          <w:rtl/>
        </w:rPr>
        <w:t>ماذا تخشى إسرائيل تحديدًا؟</w:t>
      </w:r>
    </w:p>
    <w:p w:rsidR="00C17EF7" w:rsidRPr="00AA1BCB" w:rsidRDefault="00C17EF7" w:rsidP="00E27010">
      <w:pPr>
        <w:pStyle w:val="NormalWeb"/>
        <w:bidi/>
        <w:spacing w:before="0" w:beforeAutospacing="0" w:after="0" w:afterAutospacing="0"/>
        <w:ind w:firstLine="284"/>
        <w:jc w:val="both"/>
        <w:rPr>
          <w:sz w:val="28"/>
          <w:szCs w:val="28"/>
        </w:rPr>
      </w:pPr>
      <w:r w:rsidRPr="00AA1BCB">
        <w:rPr>
          <w:sz w:val="28"/>
          <w:szCs w:val="28"/>
          <w:rtl/>
        </w:rPr>
        <w:t>ليس بالضرورة أن يكون الخطر الذي تستعد له إسرائيل هو الجيش السوري التقليدي</w:t>
      </w:r>
      <w:r w:rsidR="00E27010">
        <w:rPr>
          <w:rFonts w:hint="cs"/>
          <w:sz w:val="28"/>
          <w:szCs w:val="28"/>
          <w:rtl/>
        </w:rPr>
        <w:t xml:space="preserve">، </w:t>
      </w:r>
      <w:r w:rsidRPr="00AA1BCB">
        <w:rPr>
          <w:sz w:val="28"/>
          <w:szCs w:val="28"/>
          <w:rtl/>
        </w:rPr>
        <w:t>فالجيش السوري في صورته السابقة كان خصمًا معروفًا نسبيًا</w:t>
      </w:r>
      <w:r w:rsidR="00E27010">
        <w:rPr>
          <w:sz w:val="28"/>
          <w:szCs w:val="28"/>
        </w:rPr>
        <w:t>.</w:t>
      </w:r>
      <w:r w:rsidR="00E27010">
        <w:rPr>
          <w:rFonts w:hint="cs"/>
          <w:sz w:val="28"/>
          <w:szCs w:val="28"/>
          <w:rtl/>
          <w:lang w:bidi="ar-EG"/>
        </w:rPr>
        <w:t xml:space="preserve"> </w:t>
      </w:r>
      <w:r w:rsidRPr="00AA1BCB">
        <w:rPr>
          <w:sz w:val="28"/>
          <w:szCs w:val="28"/>
          <w:rtl/>
        </w:rPr>
        <w:t>أما التهديد الجديد فقد يكون</w:t>
      </w:r>
      <w:r w:rsidR="00E27010">
        <w:rPr>
          <w:rFonts w:hint="cs"/>
          <w:sz w:val="28"/>
          <w:szCs w:val="28"/>
          <w:rtl/>
          <w:lang w:bidi="ar-EG"/>
        </w:rPr>
        <w:t xml:space="preserve"> </w:t>
      </w:r>
      <w:r w:rsidRPr="00AA1BCB">
        <w:rPr>
          <w:sz w:val="28"/>
          <w:szCs w:val="28"/>
          <w:rtl/>
        </w:rPr>
        <w:t>جماعة مسلحة،</w:t>
      </w:r>
      <w:r w:rsidR="00E27010">
        <w:rPr>
          <w:rFonts w:hint="cs"/>
          <w:sz w:val="28"/>
          <w:szCs w:val="28"/>
          <w:rtl/>
        </w:rPr>
        <w:t xml:space="preserve"> و</w:t>
      </w:r>
      <w:r w:rsidRPr="00AA1BCB">
        <w:rPr>
          <w:sz w:val="28"/>
          <w:szCs w:val="28"/>
          <w:rtl/>
        </w:rPr>
        <w:t>ميليشيا عابرة للحدود،</w:t>
      </w:r>
      <w:r w:rsidR="00E27010">
        <w:rPr>
          <w:rFonts w:hint="cs"/>
          <w:sz w:val="28"/>
          <w:szCs w:val="28"/>
          <w:rtl/>
          <w:lang w:bidi="ar-EG"/>
        </w:rPr>
        <w:t xml:space="preserve"> و</w:t>
      </w:r>
      <w:r w:rsidRPr="00AA1BCB">
        <w:rPr>
          <w:sz w:val="28"/>
          <w:szCs w:val="28"/>
          <w:rtl/>
        </w:rPr>
        <w:t>تنظيم جهادي،</w:t>
      </w:r>
      <w:r w:rsidR="00E27010">
        <w:rPr>
          <w:rFonts w:hint="cs"/>
          <w:sz w:val="28"/>
          <w:szCs w:val="28"/>
          <w:rtl/>
          <w:lang w:bidi="ar-EG"/>
        </w:rPr>
        <w:t xml:space="preserve"> و</w:t>
      </w:r>
      <w:r w:rsidRPr="00AA1BCB">
        <w:rPr>
          <w:sz w:val="28"/>
          <w:szCs w:val="28"/>
          <w:rtl/>
        </w:rPr>
        <w:t>قوة مرتبطة بإيران،</w:t>
      </w:r>
      <w:r w:rsidR="00E27010">
        <w:rPr>
          <w:rFonts w:hint="cs"/>
          <w:sz w:val="28"/>
          <w:szCs w:val="28"/>
          <w:rtl/>
          <w:lang w:bidi="ar-EG"/>
        </w:rPr>
        <w:t xml:space="preserve"> و</w:t>
      </w:r>
      <w:r w:rsidRPr="00AA1BCB">
        <w:rPr>
          <w:sz w:val="28"/>
          <w:szCs w:val="28"/>
          <w:rtl/>
        </w:rPr>
        <w:t>شبكة محلية،</w:t>
      </w:r>
      <w:r w:rsidR="00E27010">
        <w:rPr>
          <w:rFonts w:hint="cs"/>
          <w:sz w:val="28"/>
          <w:szCs w:val="28"/>
          <w:rtl/>
          <w:lang w:bidi="ar-EG"/>
        </w:rPr>
        <w:t xml:space="preserve"> و</w:t>
      </w:r>
      <w:r w:rsidRPr="00AA1BCB">
        <w:rPr>
          <w:sz w:val="28"/>
          <w:szCs w:val="28"/>
          <w:rtl/>
        </w:rPr>
        <w:t>مجموعات غير نظامية،</w:t>
      </w:r>
      <w:r w:rsidR="00E27010">
        <w:rPr>
          <w:rFonts w:hint="cs"/>
          <w:sz w:val="28"/>
          <w:szCs w:val="28"/>
          <w:rtl/>
          <w:lang w:bidi="ar-EG"/>
        </w:rPr>
        <w:t xml:space="preserve"> </w:t>
      </w:r>
      <w:r w:rsidRPr="00AA1BCB">
        <w:rPr>
          <w:sz w:val="28"/>
          <w:szCs w:val="28"/>
          <w:rtl/>
        </w:rPr>
        <w:t>أو حتى خلايا صغيرة تنفذ عمليات تسلل</w:t>
      </w:r>
      <w:r w:rsidR="00E27010">
        <w:rPr>
          <w:sz w:val="28"/>
          <w:szCs w:val="28"/>
        </w:rPr>
        <w:t>.</w:t>
      </w:r>
      <w:r w:rsidR="00E27010">
        <w:rPr>
          <w:rFonts w:hint="cs"/>
          <w:sz w:val="28"/>
          <w:szCs w:val="28"/>
          <w:rtl/>
          <w:lang w:bidi="ar-EG"/>
        </w:rPr>
        <w:t xml:space="preserve"> </w:t>
      </w:r>
      <w:r w:rsidRPr="00AA1BCB">
        <w:rPr>
          <w:sz w:val="28"/>
          <w:szCs w:val="28"/>
          <w:rtl/>
        </w:rPr>
        <w:t>ولهذا يبدو أن إسرائيل انتقلت من السؤال</w:t>
      </w:r>
      <w:r w:rsidR="00E27010">
        <w:rPr>
          <w:sz w:val="28"/>
          <w:szCs w:val="28"/>
        </w:rPr>
        <w:t>:</w:t>
      </w:r>
      <w:r w:rsidR="00E27010">
        <w:rPr>
          <w:rFonts w:hint="cs"/>
          <w:sz w:val="28"/>
          <w:szCs w:val="28"/>
          <w:rtl/>
          <w:lang w:bidi="ar-EG"/>
        </w:rPr>
        <w:t xml:space="preserve"> "</w:t>
      </w:r>
      <w:r w:rsidRPr="00AA1BCB">
        <w:rPr>
          <w:sz w:val="28"/>
          <w:szCs w:val="28"/>
          <w:rtl/>
        </w:rPr>
        <w:t>من هو العدو؟</w:t>
      </w:r>
      <w:r w:rsidR="00E27010">
        <w:rPr>
          <w:rFonts w:hint="cs"/>
          <w:sz w:val="28"/>
          <w:szCs w:val="28"/>
          <w:rtl/>
        </w:rPr>
        <w:t>"</w:t>
      </w:r>
      <w:r w:rsidR="00E27010">
        <w:rPr>
          <w:rFonts w:hint="cs"/>
          <w:sz w:val="28"/>
          <w:szCs w:val="28"/>
          <w:rtl/>
          <w:lang w:bidi="ar-EG"/>
        </w:rPr>
        <w:t xml:space="preserve"> </w:t>
      </w:r>
      <w:r w:rsidRPr="00AA1BCB">
        <w:rPr>
          <w:sz w:val="28"/>
          <w:szCs w:val="28"/>
          <w:rtl/>
        </w:rPr>
        <w:t>إلى</w:t>
      </w:r>
      <w:r w:rsidR="00E27010">
        <w:rPr>
          <w:sz w:val="28"/>
          <w:szCs w:val="28"/>
        </w:rPr>
        <w:t>:</w:t>
      </w:r>
      <w:r w:rsidR="00E27010">
        <w:rPr>
          <w:rFonts w:hint="cs"/>
          <w:sz w:val="28"/>
          <w:szCs w:val="28"/>
          <w:rtl/>
          <w:lang w:bidi="ar-EG"/>
        </w:rPr>
        <w:t xml:space="preserve"> "</w:t>
      </w:r>
      <w:r w:rsidRPr="00AA1BCB">
        <w:rPr>
          <w:sz w:val="28"/>
          <w:szCs w:val="28"/>
          <w:rtl/>
        </w:rPr>
        <w:t>ما الذي يستطيع العدو فعله؟</w:t>
      </w:r>
      <w:r w:rsidR="00E27010">
        <w:rPr>
          <w:rFonts w:hint="cs"/>
          <w:sz w:val="28"/>
          <w:szCs w:val="28"/>
          <w:rtl/>
        </w:rPr>
        <w:t xml:space="preserve">". </w:t>
      </w:r>
      <w:r w:rsidRPr="00AA1BCB">
        <w:rPr>
          <w:sz w:val="28"/>
          <w:szCs w:val="28"/>
          <w:rtl/>
        </w:rPr>
        <w:t>وهذ</w:t>
      </w:r>
      <w:r w:rsidR="00E27010">
        <w:rPr>
          <w:rFonts w:hint="cs"/>
          <w:sz w:val="28"/>
          <w:szCs w:val="28"/>
          <w:rtl/>
        </w:rPr>
        <w:t>ا التحول</w:t>
      </w:r>
      <w:r w:rsidRPr="00AA1BCB">
        <w:rPr>
          <w:sz w:val="28"/>
          <w:szCs w:val="28"/>
          <w:rtl/>
        </w:rPr>
        <w:t xml:space="preserve"> </w:t>
      </w:r>
      <w:r w:rsidR="00E27010">
        <w:rPr>
          <w:sz w:val="28"/>
          <w:szCs w:val="28"/>
          <w:rtl/>
        </w:rPr>
        <w:t>ظهر</w:t>
      </w:r>
      <w:r w:rsidRPr="00AA1BCB">
        <w:rPr>
          <w:sz w:val="28"/>
          <w:szCs w:val="28"/>
          <w:rtl/>
        </w:rPr>
        <w:t xml:space="preserve"> صراحة في التصريحات الإسرائيلية التي نقلها تقرير </w:t>
      </w:r>
      <w:r w:rsidR="00E27010">
        <w:rPr>
          <w:rFonts w:hint="cs"/>
          <w:sz w:val="28"/>
          <w:szCs w:val="28"/>
          <w:rtl/>
        </w:rPr>
        <w:t>"</w:t>
      </w:r>
      <w:r w:rsidRPr="00AA1BCB">
        <w:rPr>
          <w:sz w:val="28"/>
          <w:szCs w:val="28"/>
          <w:rtl/>
        </w:rPr>
        <w:t>يديعوت أحرونوت</w:t>
      </w:r>
      <w:r w:rsidR="00E27010">
        <w:rPr>
          <w:rFonts w:hint="cs"/>
          <w:sz w:val="28"/>
          <w:szCs w:val="28"/>
          <w:rtl/>
        </w:rPr>
        <w:t>".</w:t>
      </w:r>
    </w:p>
    <w:p w:rsidR="00C17EF7" w:rsidRPr="00E27010" w:rsidRDefault="00C17EF7" w:rsidP="00C17EF7">
      <w:pPr>
        <w:pStyle w:val="Heading1"/>
        <w:jc w:val="both"/>
        <w:rPr>
          <w:rFonts w:asciiTheme="minorBidi" w:hAnsiTheme="minorBidi" w:cstheme="minorBidi"/>
          <w:b/>
          <w:bCs/>
          <w:sz w:val="28"/>
          <w:szCs w:val="28"/>
        </w:rPr>
      </w:pPr>
      <w:r w:rsidRPr="00E27010">
        <w:rPr>
          <w:rFonts w:asciiTheme="minorBidi" w:hAnsiTheme="minorBidi" w:cstheme="minorBidi"/>
          <w:b/>
          <w:bCs/>
          <w:sz w:val="28"/>
          <w:szCs w:val="28"/>
          <w:rtl/>
        </w:rPr>
        <w:t>هذه العقيدة تحمل نقطة ضعف</w:t>
      </w:r>
    </w:p>
    <w:p w:rsidR="00C17EF7" w:rsidRPr="00E27010" w:rsidRDefault="00C17EF7" w:rsidP="00E27010">
      <w:pPr>
        <w:pStyle w:val="NormalWeb"/>
        <w:bidi/>
        <w:spacing w:before="0" w:beforeAutospacing="0" w:after="0" w:afterAutospacing="0"/>
        <w:ind w:firstLine="284"/>
        <w:jc w:val="both"/>
        <w:rPr>
          <w:sz w:val="28"/>
          <w:szCs w:val="28"/>
        </w:rPr>
      </w:pPr>
      <w:r w:rsidRPr="00E27010">
        <w:rPr>
          <w:sz w:val="28"/>
          <w:szCs w:val="28"/>
          <w:rtl/>
        </w:rPr>
        <w:t>كلما اتسعت المنطقة الأمنية التي تريد إسرائيل السيطرة عليها، اتسعت أيضًا مسؤوليتها الأمنية والسياسية</w:t>
      </w:r>
      <w:r w:rsidR="00E27010">
        <w:rPr>
          <w:rFonts w:hint="cs"/>
          <w:sz w:val="28"/>
          <w:szCs w:val="28"/>
          <w:rtl/>
        </w:rPr>
        <w:t>،</w:t>
      </w:r>
      <w:r w:rsidR="00E27010">
        <w:rPr>
          <w:rFonts w:hint="cs"/>
          <w:sz w:val="28"/>
          <w:szCs w:val="28"/>
          <w:rtl/>
          <w:lang w:bidi="ar-EG"/>
        </w:rPr>
        <w:t xml:space="preserve"> </w:t>
      </w:r>
      <w:r w:rsidRPr="00E27010">
        <w:rPr>
          <w:sz w:val="28"/>
          <w:szCs w:val="28"/>
          <w:rtl/>
        </w:rPr>
        <w:t>فالسيطرة على مساحة أكبر تعني</w:t>
      </w:r>
      <w:r w:rsidR="00E27010">
        <w:rPr>
          <w:rFonts w:hint="cs"/>
          <w:sz w:val="28"/>
          <w:szCs w:val="28"/>
          <w:rtl/>
          <w:lang w:bidi="ar-EG"/>
        </w:rPr>
        <w:t xml:space="preserve"> </w:t>
      </w:r>
      <w:r w:rsidRPr="00E27010">
        <w:rPr>
          <w:sz w:val="28"/>
          <w:szCs w:val="28"/>
          <w:rtl/>
        </w:rPr>
        <w:t>دوريات أكثر،</w:t>
      </w:r>
      <w:r w:rsidR="00E27010">
        <w:rPr>
          <w:rFonts w:hint="cs"/>
          <w:sz w:val="28"/>
          <w:szCs w:val="28"/>
          <w:rtl/>
        </w:rPr>
        <w:t xml:space="preserve"> و</w:t>
      </w:r>
      <w:r w:rsidRPr="00E27010">
        <w:rPr>
          <w:sz w:val="28"/>
          <w:szCs w:val="28"/>
          <w:rtl/>
        </w:rPr>
        <w:t>قوات أكثر،</w:t>
      </w:r>
      <w:r w:rsidR="00E27010">
        <w:rPr>
          <w:rFonts w:hint="cs"/>
          <w:sz w:val="28"/>
          <w:szCs w:val="28"/>
          <w:rtl/>
        </w:rPr>
        <w:t xml:space="preserve"> و</w:t>
      </w:r>
      <w:r w:rsidRPr="00E27010">
        <w:rPr>
          <w:sz w:val="28"/>
          <w:szCs w:val="28"/>
          <w:rtl/>
        </w:rPr>
        <w:t>نقاطًا أكثر،</w:t>
      </w:r>
      <w:r w:rsidR="00E27010">
        <w:rPr>
          <w:rFonts w:hint="cs"/>
          <w:sz w:val="28"/>
          <w:szCs w:val="28"/>
          <w:rtl/>
          <w:lang w:bidi="ar-EG"/>
        </w:rPr>
        <w:t xml:space="preserve"> و</w:t>
      </w:r>
      <w:r w:rsidRPr="00E27010">
        <w:rPr>
          <w:sz w:val="28"/>
          <w:szCs w:val="28"/>
          <w:rtl/>
        </w:rPr>
        <w:t>احتكاكًا أكبر بالسكان،</w:t>
      </w:r>
      <w:r w:rsidR="00E27010">
        <w:rPr>
          <w:rFonts w:hint="cs"/>
          <w:sz w:val="28"/>
          <w:szCs w:val="28"/>
          <w:rtl/>
          <w:lang w:bidi="ar-EG"/>
        </w:rPr>
        <w:t xml:space="preserve"> و</w:t>
      </w:r>
      <w:r w:rsidRPr="00E27010">
        <w:rPr>
          <w:sz w:val="28"/>
          <w:szCs w:val="28"/>
          <w:rtl/>
        </w:rPr>
        <w:t>أهدافًا أكثر عرضة للهجوم،</w:t>
      </w:r>
      <w:r w:rsidR="00E27010">
        <w:rPr>
          <w:rFonts w:hint="cs"/>
          <w:sz w:val="28"/>
          <w:szCs w:val="28"/>
          <w:rtl/>
          <w:lang w:bidi="ar-EG"/>
        </w:rPr>
        <w:t xml:space="preserve"> </w:t>
      </w:r>
      <w:r w:rsidRPr="00E27010">
        <w:rPr>
          <w:sz w:val="28"/>
          <w:szCs w:val="28"/>
          <w:rtl/>
        </w:rPr>
        <w:t>وكلفة لوجستية أعلى</w:t>
      </w:r>
      <w:r w:rsidR="00E27010">
        <w:rPr>
          <w:sz w:val="28"/>
          <w:szCs w:val="28"/>
        </w:rPr>
        <w:t>.</w:t>
      </w:r>
      <w:r w:rsidR="00E27010">
        <w:rPr>
          <w:rFonts w:hint="cs"/>
          <w:sz w:val="28"/>
          <w:szCs w:val="28"/>
          <w:rtl/>
          <w:lang w:bidi="ar-EG"/>
        </w:rPr>
        <w:t xml:space="preserve"> </w:t>
      </w:r>
      <w:r w:rsidRPr="00E27010">
        <w:rPr>
          <w:sz w:val="28"/>
          <w:szCs w:val="28"/>
          <w:rtl/>
        </w:rPr>
        <w:t>هنا تظهر المفارقة</w:t>
      </w:r>
      <w:r w:rsidR="00E27010">
        <w:rPr>
          <w:sz w:val="28"/>
          <w:szCs w:val="28"/>
        </w:rPr>
        <w:t>:</w:t>
      </w:r>
      <w:r w:rsidR="00E27010">
        <w:rPr>
          <w:rFonts w:hint="cs"/>
          <w:sz w:val="28"/>
          <w:szCs w:val="28"/>
          <w:rtl/>
          <w:lang w:bidi="ar-EG"/>
        </w:rPr>
        <w:t xml:space="preserve"> </w:t>
      </w:r>
      <w:r w:rsidRPr="00E27010">
        <w:rPr>
          <w:sz w:val="28"/>
          <w:szCs w:val="28"/>
          <w:rtl/>
        </w:rPr>
        <w:t>إسرائيل توسع العمق الأمني لتقليل الخطر، لكنها قد توسع في الوقت نفسه مساحة الاحتكاك التي تنتج الخطر</w:t>
      </w:r>
      <w:r w:rsidRPr="00E27010">
        <w:rPr>
          <w:sz w:val="28"/>
          <w:szCs w:val="28"/>
        </w:rPr>
        <w:t>.</w:t>
      </w:r>
      <w:r w:rsidR="00E27010">
        <w:rPr>
          <w:rFonts w:hint="cs"/>
          <w:sz w:val="28"/>
          <w:szCs w:val="28"/>
          <w:rtl/>
          <w:lang w:bidi="ar-EG"/>
        </w:rPr>
        <w:t xml:space="preserve"> </w:t>
      </w:r>
      <w:r w:rsidRPr="00E27010">
        <w:rPr>
          <w:sz w:val="28"/>
          <w:szCs w:val="28"/>
          <w:rtl/>
        </w:rPr>
        <w:t>وهذا ما يمكن أن يسمى معضلة المنطقة الأمنية</w:t>
      </w:r>
      <w:r w:rsidRPr="00E27010">
        <w:rPr>
          <w:sz w:val="28"/>
          <w:szCs w:val="28"/>
        </w:rPr>
        <w:t>.</w:t>
      </w:r>
    </w:p>
    <w:p w:rsidR="00C17EF7" w:rsidRPr="00E27010" w:rsidRDefault="00C17EF7" w:rsidP="00E27010">
      <w:pPr>
        <w:pStyle w:val="Heading1"/>
        <w:jc w:val="both"/>
        <w:rPr>
          <w:rFonts w:asciiTheme="minorBidi" w:hAnsiTheme="minorBidi" w:cstheme="minorBidi"/>
          <w:b/>
          <w:bCs/>
          <w:sz w:val="28"/>
          <w:szCs w:val="28"/>
        </w:rPr>
      </w:pPr>
      <w:r w:rsidRPr="00E27010">
        <w:rPr>
          <w:rFonts w:asciiTheme="minorBidi" w:hAnsiTheme="minorBidi" w:cstheme="minorBidi"/>
          <w:b/>
          <w:bCs/>
          <w:sz w:val="28"/>
          <w:szCs w:val="28"/>
          <w:rtl/>
        </w:rPr>
        <w:t xml:space="preserve">خطر </w:t>
      </w:r>
      <w:r w:rsidR="00E27010" w:rsidRPr="00E27010">
        <w:rPr>
          <w:rFonts w:asciiTheme="minorBidi" w:hAnsiTheme="minorBidi" w:cstheme="minorBidi" w:hint="cs"/>
          <w:b/>
          <w:bCs/>
          <w:sz w:val="28"/>
          <w:szCs w:val="28"/>
          <w:rtl/>
        </w:rPr>
        <w:t>"</w:t>
      </w:r>
      <w:r w:rsidRPr="00E27010">
        <w:rPr>
          <w:rFonts w:asciiTheme="minorBidi" w:hAnsiTheme="minorBidi" w:cstheme="minorBidi"/>
          <w:b/>
          <w:bCs/>
          <w:sz w:val="28"/>
          <w:szCs w:val="28"/>
          <w:rtl/>
        </w:rPr>
        <w:t>الاحتلال منخفض الكثافة</w:t>
      </w:r>
      <w:r w:rsidR="00E27010" w:rsidRPr="00E27010">
        <w:rPr>
          <w:rFonts w:asciiTheme="minorBidi" w:hAnsiTheme="minorBidi" w:cstheme="minorBidi" w:hint="cs"/>
          <w:b/>
          <w:bCs/>
          <w:sz w:val="28"/>
          <w:szCs w:val="28"/>
          <w:rtl/>
        </w:rPr>
        <w:t>"</w:t>
      </w:r>
    </w:p>
    <w:p w:rsidR="00E27010" w:rsidRDefault="00C17EF7" w:rsidP="00E27010">
      <w:pPr>
        <w:pStyle w:val="NormalWeb"/>
        <w:bidi/>
        <w:spacing w:before="0" w:beforeAutospacing="0" w:after="0" w:afterAutospacing="0"/>
        <w:ind w:firstLine="284"/>
        <w:jc w:val="both"/>
        <w:rPr>
          <w:rFonts w:hint="cs"/>
          <w:sz w:val="28"/>
          <w:szCs w:val="28"/>
          <w:rtl/>
          <w:lang w:bidi="ar-EG"/>
        </w:rPr>
      </w:pPr>
      <w:r w:rsidRPr="00E27010">
        <w:rPr>
          <w:sz w:val="28"/>
          <w:szCs w:val="28"/>
          <w:rtl/>
        </w:rPr>
        <w:t>قد لا تحتاج إسرائيل إلى نشر عشرات الآلاف من الجنود داخل جنوب سوريا لكي تفرض تأثيرًا استراتيجيًا</w:t>
      </w:r>
      <w:r w:rsidR="00E27010">
        <w:rPr>
          <w:sz w:val="28"/>
          <w:szCs w:val="28"/>
        </w:rPr>
        <w:t>.</w:t>
      </w:r>
      <w:r w:rsidR="00E27010">
        <w:rPr>
          <w:rFonts w:hint="cs"/>
          <w:sz w:val="28"/>
          <w:szCs w:val="28"/>
          <w:rtl/>
          <w:lang w:bidi="ar-EG"/>
        </w:rPr>
        <w:t xml:space="preserve"> </w:t>
      </w:r>
      <w:r w:rsidRPr="00E27010">
        <w:rPr>
          <w:sz w:val="28"/>
          <w:szCs w:val="28"/>
          <w:rtl/>
        </w:rPr>
        <w:t>يكفي وجود</w:t>
      </w:r>
      <w:r w:rsidR="00E27010">
        <w:rPr>
          <w:rFonts w:hint="cs"/>
          <w:sz w:val="28"/>
          <w:szCs w:val="28"/>
          <w:rtl/>
          <w:lang w:bidi="ar-EG"/>
        </w:rPr>
        <w:t xml:space="preserve"> </w:t>
      </w:r>
      <w:r w:rsidRPr="00E27010">
        <w:rPr>
          <w:sz w:val="28"/>
          <w:szCs w:val="28"/>
          <w:rtl/>
        </w:rPr>
        <w:t>نقاط ثابتة،</w:t>
      </w:r>
      <w:r w:rsidR="00E27010">
        <w:rPr>
          <w:rFonts w:hint="cs"/>
          <w:sz w:val="28"/>
          <w:szCs w:val="28"/>
          <w:rtl/>
          <w:lang w:bidi="ar-EG"/>
        </w:rPr>
        <w:t xml:space="preserve"> و</w:t>
      </w:r>
      <w:r w:rsidRPr="00E27010">
        <w:rPr>
          <w:sz w:val="28"/>
          <w:szCs w:val="28"/>
          <w:rtl/>
        </w:rPr>
        <w:t>دوريات،</w:t>
      </w:r>
      <w:r w:rsidR="00E27010">
        <w:rPr>
          <w:rFonts w:hint="cs"/>
          <w:sz w:val="28"/>
          <w:szCs w:val="28"/>
          <w:rtl/>
        </w:rPr>
        <w:t xml:space="preserve"> و</w:t>
      </w:r>
      <w:r w:rsidRPr="00E27010">
        <w:rPr>
          <w:sz w:val="28"/>
          <w:szCs w:val="28"/>
          <w:rtl/>
        </w:rPr>
        <w:t>طرق عسكرية،</w:t>
      </w:r>
      <w:r w:rsidR="00E27010">
        <w:rPr>
          <w:rFonts w:hint="cs"/>
          <w:sz w:val="28"/>
          <w:szCs w:val="28"/>
          <w:rtl/>
          <w:lang w:bidi="ar-EG"/>
        </w:rPr>
        <w:t xml:space="preserve"> و</w:t>
      </w:r>
      <w:r w:rsidRPr="00E27010">
        <w:rPr>
          <w:sz w:val="28"/>
          <w:szCs w:val="28"/>
          <w:rtl/>
        </w:rPr>
        <w:t>طائرات مسيرة،</w:t>
      </w:r>
      <w:r w:rsidR="00E27010">
        <w:rPr>
          <w:rFonts w:hint="cs"/>
          <w:sz w:val="28"/>
          <w:szCs w:val="28"/>
          <w:rtl/>
        </w:rPr>
        <w:t xml:space="preserve"> و</w:t>
      </w:r>
      <w:r w:rsidRPr="00E27010">
        <w:rPr>
          <w:sz w:val="28"/>
          <w:szCs w:val="28"/>
          <w:rtl/>
        </w:rPr>
        <w:t>مراقبة إلكترونية،</w:t>
      </w:r>
      <w:r w:rsidR="00E27010">
        <w:rPr>
          <w:rFonts w:hint="cs"/>
          <w:sz w:val="28"/>
          <w:szCs w:val="28"/>
          <w:rtl/>
        </w:rPr>
        <w:t xml:space="preserve"> و</w:t>
      </w:r>
      <w:r w:rsidRPr="00E27010">
        <w:rPr>
          <w:sz w:val="28"/>
          <w:szCs w:val="28"/>
          <w:rtl/>
        </w:rPr>
        <w:t>قوات تدخل سريع،</w:t>
      </w:r>
      <w:r w:rsidR="00E27010">
        <w:rPr>
          <w:rFonts w:hint="cs"/>
          <w:sz w:val="28"/>
          <w:szCs w:val="28"/>
          <w:rtl/>
          <w:lang w:bidi="ar-EG"/>
        </w:rPr>
        <w:t xml:space="preserve"> </w:t>
      </w:r>
      <w:r w:rsidRPr="00E27010">
        <w:rPr>
          <w:sz w:val="28"/>
          <w:szCs w:val="28"/>
          <w:rtl/>
        </w:rPr>
        <w:t>وقوة جوية قادرة على ضرب أي هدف</w:t>
      </w:r>
      <w:r w:rsidR="00E27010">
        <w:rPr>
          <w:sz w:val="28"/>
          <w:szCs w:val="28"/>
        </w:rPr>
        <w:t>.</w:t>
      </w:r>
    </w:p>
    <w:p w:rsidR="00C17EF7" w:rsidRPr="00E27010" w:rsidRDefault="00C17EF7" w:rsidP="00E27010">
      <w:pPr>
        <w:pStyle w:val="NormalWeb"/>
        <w:bidi/>
        <w:spacing w:before="0" w:beforeAutospacing="0" w:after="0" w:afterAutospacing="0"/>
        <w:ind w:firstLine="284"/>
        <w:jc w:val="both"/>
        <w:rPr>
          <w:sz w:val="28"/>
          <w:szCs w:val="28"/>
        </w:rPr>
      </w:pPr>
      <w:r w:rsidRPr="00E27010">
        <w:rPr>
          <w:sz w:val="28"/>
          <w:szCs w:val="28"/>
          <w:rtl/>
        </w:rPr>
        <w:t>هكذا يمكن أن يتشكل نموذج من السيطرة الأمنية منخفضة الكثافة</w:t>
      </w:r>
      <w:r w:rsidR="00E27010">
        <w:rPr>
          <w:sz w:val="28"/>
          <w:szCs w:val="28"/>
        </w:rPr>
        <w:t>.</w:t>
      </w:r>
      <w:r w:rsidR="00E27010">
        <w:rPr>
          <w:rFonts w:hint="cs"/>
          <w:sz w:val="28"/>
          <w:szCs w:val="28"/>
          <w:rtl/>
          <w:lang w:bidi="ar-EG"/>
        </w:rPr>
        <w:t xml:space="preserve"> </w:t>
      </w:r>
      <w:r w:rsidRPr="00E27010">
        <w:rPr>
          <w:sz w:val="28"/>
          <w:szCs w:val="28"/>
          <w:rtl/>
        </w:rPr>
        <w:t>لكن المشكلة أن هذا النموذج قد يستمر سنوات</w:t>
      </w:r>
      <w:r w:rsidR="00E27010">
        <w:rPr>
          <w:sz w:val="28"/>
          <w:szCs w:val="28"/>
        </w:rPr>
        <w:t>.</w:t>
      </w:r>
      <w:r w:rsidR="00E27010">
        <w:rPr>
          <w:rFonts w:hint="cs"/>
          <w:sz w:val="28"/>
          <w:szCs w:val="28"/>
          <w:rtl/>
          <w:lang w:bidi="ar-EG"/>
        </w:rPr>
        <w:t xml:space="preserve"> </w:t>
      </w:r>
      <w:r w:rsidRPr="00E27010">
        <w:rPr>
          <w:sz w:val="28"/>
          <w:szCs w:val="28"/>
          <w:rtl/>
        </w:rPr>
        <w:t xml:space="preserve">ومع مرور الوقت، تتحول </w:t>
      </w:r>
      <w:r w:rsidR="00E27010">
        <w:rPr>
          <w:rFonts w:hint="cs"/>
          <w:sz w:val="28"/>
          <w:szCs w:val="28"/>
          <w:rtl/>
        </w:rPr>
        <w:t>"</w:t>
      </w:r>
      <w:r w:rsidRPr="00E27010">
        <w:rPr>
          <w:sz w:val="28"/>
          <w:szCs w:val="28"/>
          <w:rtl/>
        </w:rPr>
        <w:t>الإجراءات الأمنية المؤقتة</w:t>
      </w:r>
      <w:r w:rsidR="00E27010">
        <w:rPr>
          <w:rFonts w:hint="cs"/>
          <w:sz w:val="28"/>
          <w:szCs w:val="28"/>
          <w:rtl/>
        </w:rPr>
        <w:t>"</w:t>
      </w:r>
      <w:r w:rsidRPr="00E27010">
        <w:rPr>
          <w:sz w:val="28"/>
          <w:szCs w:val="28"/>
          <w:rtl/>
        </w:rPr>
        <w:t xml:space="preserve"> إلى بنية أمنية دائمة</w:t>
      </w:r>
      <w:r w:rsidRPr="00E27010">
        <w:rPr>
          <w:sz w:val="28"/>
          <w:szCs w:val="28"/>
        </w:rPr>
        <w:t>.</w:t>
      </w:r>
    </w:p>
    <w:p w:rsidR="00C17EF7" w:rsidRPr="0093394F" w:rsidRDefault="00C17EF7" w:rsidP="00C17EF7">
      <w:pPr>
        <w:pStyle w:val="Heading1"/>
        <w:jc w:val="both"/>
        <w:rPr>
          <w:rFonts w:asciiTheme="minorBidi" w:hAnsiTheme="minorBidi" w:cstheme="minorBidi"/>
          <w:b/>
          <w:bCs/>
          <w:sz w:val="28"/>
          <w:szCs w:val="28"/>
        </w:rPr>
      </w:pPr>
      <w:r w:rsidRPr="0093394F">
        <w:rPr>
          <w:rFonts w:asciiTheme="minorBidi" w:hAnsiTheme="minorBidi" w:cstheme="minorBidi"/>
          <w:b/>
          <w:bCs/>
          <w:sz w:val="28"/>
          <w:szCs w:val="28"/>
          <w:rtl/>
        </w:rPr>
        <w:t>البعد الأميركي</w:t>
      </w:r>
    </w:p>
    <w:p w:rsidR="00C17EF7" w:rsidRPr="0093394F" w:rsidRDefault="00C17EF7" w:rsidP="0093394F">
      <w:pPr>
        <w:pStyle w:val="NormalWeb"/>
        <w:bidi/>
        <w:spacing w:before="0" w:beforeAutospacing="0" w:after="0" w:afterAutospacing="0"/>
        <w:ind w:firstLine="284"/>
        <w:jc w:val="both"/>
        <w:rPr>
          <w:rFonts w:hint="cs"/>
          <w:sz w:val="28"/>
          <w:szCs w:val="28"/>
          <w:rtl/>
          <w:lang w:bidi="ar-EG"/>
        </w:rPr>
      </w:pPr>
      <w:r w:rsidRPr="0093394F">
        <w:rPr>
          <w:sz w:val="28"/>
          <w:szCs w:val="28"/>
          <w:rtl/>
        </w:rPr>
        <w:t>أي ترتيبات مستقبلية في جنوب سوريا لن تكون سورية</w:t>
      </w:r>
      <w:r w:rsidR="0093394F">
        <w:rPr>
          <w:rFonts w:hint="cs"/>
          <w:sz w:val="28"/>
          <w:szCs w:val="28"/>
          <w:rtl/>
        </w:rPr>
        <w:t xml:space="preserve"> </w:t>
      </w:r>
      <w:r w:rsidRPr="0093394F">
        <w:rPr>
          <w:sz w:val="28"/>
          <w:szCs w:val="28"/>
          <w:rtl/>
        </w:rPr>
        <w:t>إسرائيلية فقط</w:t>
      </w:r>
      <w:r w:rsidR="0093394F">
        <w:rPr>
          <w:rFonts w:hint="cs"/>
          <w:sz w:val="28"/>
          <w:szCs w:val="28"/>
          <w:rtl/>
        </w:rPr>
        <w:t xml:space="preserve">، </w:t>
      </w:r>
      <w:r w:rsidRPr="0093394F">
        <w:rPr>
          <w:sz w:val="28"/>
          <w:szCs w:val="28"/>
          <w:rtl/>
        </w:rPr>
        <w:t>فالولايات المتحدة تملك قدرة كبيرة على التأثير في</w:t>
      </w:r>
      <w:r w:rsidR="0093394F">
        <w:rPr>
          <w:rFonts w:hint="cs"/>
          <w:sz w:val="28"/>
          <w:szCs w:val="28"/>
          <w:rtl/>
          <w:lang w:bidi="ar-EG"/>
        </w:rPr>
        <w:t xml:space="preserve"> </w:t>
      </w:r>
      <w:r w:rsidRPr="0093394F">
        <w:rPr>
          <w:sz w:val="28"/>
          <w:szCs w:val="28"/>
          <w:rtl/>
        </w:rPr>
        <w:t>مستقبل النظام السوري،</w:t>
      </w:r>
      <w:r w:rsidR="0093394F">
        <w:rPr>
          <w:rFonts w:hint="cs"/>
          <w:sz w:val="28"/>
          <w:szCs w:val="28"/>
          <w:rtl/>
          <w:lang w:bidi="ar-EG"/>
        </w:rPr>
        <w:t xml:space="preserve"> و</w:t>
      </w:r>
      <w:r w:rsidRPr="0093394F">
        <w:rPr>
          <w:sz w:val="28"/>
          <w:szCs w:val="28"/>
          <w:rtl/>
        </w:rPr>
        <w:t>العقوبات،</w:t>
      </w:r>
      <w:r w:rsidR="0093394F">
        <w:rPr>
          <w:rFonts w:hint="cs"/>
          <w:sz w:val="28"/>
          <w:szCs w:val="28"/>
          <w:rtl/>
          <w:lang w:bidi="ar-EG"/>
        </w:rPr>
        <w:t xml:space="preserve"> و</w:t>
      </w:r>
      <w:r w:rsidRPr="0093394F">
        <w:rPr>
          <w:sz w:val="28"/>
          <w:szCs w:val="28"/>
          <w:rtl/>
        </w:rPr>
        <w:t>العلاقات السورية الإقليمية،</w:t>
      </w:r>
      <w:r w:rsidR="0093394F">
        <w:rPr>
          <w:rFonts w:hint="cs"/>
          <w:sz w:val="28"/>
          <w:szCs w:val="28"/>
          <w:rtl/>
        </w:rPr>
        <w:t xml:space="preserve"> و</w:t>
      </w:r>
      <w:r w:rsidRPr="0093394F">
        <w:rPr>
          <w:sz w:val="28"/>
          <w:szCs w:val="28"/>
          <w:rtl/>
        </w:rPr>
        <w:t>الترتيبات الأمنية،</w:t>
      </w:r>
      <w:r w:rsidR="0093394F">
        <w:rPr>
          <w:rFonts w:hint="cs"/>
          <w:sz w:val="28"/>
          <w:szCs w:val="28"/>
          <w:rtl/>
        </w:rPr>
        <w:t xml:space="preserve"> و</w:t>
      </w:r>
      <w:r w:rsidRPr="0093394F">
        <w:rPr>
          <w:sz w:val="28"/>
          <w:szCs w:val="28"/>
          <w:rtl/>
        </w:rPr>
        <w:t>المفاوضات السورية</w:t>
      </w:r>
      <w:r w:rsidR="0093394F">
        <w:rPr>
          <w:rFonts w:hint="cs"/>
          <w:sz w:val="28"/>
          <w:szCs w:val="28"/>
          <w:rtl/>
        </w:rPr>
        <w:t xml:space="preserve"> </w:t>
      </w:r>
      <w:r w:rsidRPr="0093394F">
        <w:rPr>
          <w:sz w:val="28"/>
          <w:szCs w:val="28"/>
          <w:rtl/>
        </w:rPr>
        <w:t>الإسرائيلية</w:t>
      </w:r>
      <w:r w:rsidR="0093394F">
        <w:rPr>
          <w:sz w:val="28"/>
          <w:szCs w:val="28"/>
        </w:rPr>
        <w:t>.</w:t>
      </w:r>
      <w:r w:rsidR="0093394F">
        <w:rPr>
          <w:rFonts w:hint="cs"/>
          <w:sz w:val="28"/>
          <w:szCs w:val="28"/>
          <w:rtl/>
          <w:lang w:bidi="ar-EG"/>
        </w:rPr>
        <w:t xml:space="preserve"> </w:t>
      </w:r>
      <w:r w:rsidRPr="0093394F">
        <w:rPr>
          <w:sz w:val="28"/>
          <w:szCs w:val="28"/>
          <w:rtl/>
        </w:rPr>
        <w:t>من هنا فإن استمرار إسرائيل في بناء تحصينات داخل المنطقة العازلة قد يتحول إلى عنصر تفاوضي مع واشنطن أيضًا</w:t>
      </w:r>
      <w:r w:rsidRPr="0093394F">
        <w:rPr>
          <w:sz w:val="28"/>
          <w:szCs w:val="28"/>
        </w:rPr>
        <w:t>.</w:t>
      </w:r>
      <w:r w:rsidR="0093394F">
        <w:rPr>
          <w:rFonts w:hint="cs"/>
          <w:sz w:val="28"/>
          <w:szCs w:val="28"/>
          <w:rtl/>
          <w:lang w:bidi="ar-EG"/>
        </w:rPr>
        <w:t xml:space="preserve"> </w:t>
      </w:r>
      <w:r w:rsidRPr="0093394F">
        <w:rPr>
          <w:sz w:val="28"/>
          <w:szCs w:val="28"/>
          <w:rtl/>
        </w:rPr>
        <w:t>السؤال الأميركي سيكون</w:t>
      </w:r>
      <w:r w:rsidR="0093394F">
        <w:rPr>
          <w:sz w:val="28"/>
          <w:szCs w:val="28"/>
        </w:rPr>
        <w:t>:</w:t>
      </w:r>
      <w:r w:rsidR="0093394F">
        <w:rPr>
          <w:rFonts w:hint="cs"/>
          <w:sz w:val="28"/>
          <w:szCs w:val="28"/>
          <w:rtl/>
          <w:lang w:bidi="ar-EG"/>
        </w:rPr>
        <w:t xml:space="preserve"> </w:t>
      </w:r>
      <w:r w:rsidRPr="0093394F">
        <w:rPr>
          <w:sz w:val="28"/>
          <w:szCs w:val="28"/>
          <w:rtl/>
        </w:rPr>
        <w:t>هل هذه التحصينات مؤقتة إلى حين توقيع اتفاق أمني، أم أنها جزء من إعادة رسم الحدود الأمنية لإسرائيل؟</w:t>
      </w:r>
      <w:r w:rsidR="0093394F">
        <w:rPr>
          <w:rFonts w:hint="cs"/>
          <w:sz w:val="28"/>
          <w:szCs w:val="28"/>
          <w:rtl/>
          <w:lang w:bidi="ar-EG"/>
        </w:rPr>
        <w:t xml:space="preserve"> </w:t>
      </w:r>
      <w:r w:rsidRPr="0093394F">
        <w:rPr>
          <w:sz w:val="28"/>
          <w:szCs w:val="28"/>
          <w:rtl/>
        </w:rPr>
        <w:t>وهذا التمييز سيكون حاسمًا</w:t>
      </w:r>
      <w:r w:rsidR="0093394F">
        <w:rPr>
          <w:sz w:val="28"/>
          <w:szCs w:val="28"/>
        </w:rPr>
        <w:t>.</w:t>
      </w:r>
    </w:p>
    <w:p w:rsidR="00C17EF7" w:rsidRPr="0093394F" w:rsidRDefault="00C17EF7" w:rsidP="00C17EF7">
      <w:pPr>
        <w:pStyle w:val="Heading1"/>
        <w:jc w:val="both"/>
        <w:rPr>
          <w:rFonts w:asciiTheme="minorBidi" w:hAnsiTheme="minorBidi" w:cstheme="minorBidi"/>
          <w:b/>
          <w:bCs/>
          <w:sz w:val="28"/>
          <w:szCs w:val="28"/>
        </w:rPr>
      </w:pPr>
      <w:r w:rsidRPr="0093394F">
        <w:rPr>
          <w:rFonts w:asciiTheme="minorBidi" w:hAnsiTheme="minorBidi" w:cstheme="minorBidi"/>
          <w:b/>
          <w:bCs/>
          <w:sz w:val="28"/>
          <w:szCs w:val="28"/>
          <w:rtl/>
        </w:rPr>
        <w:lastRenderedPageBreak/>
        <w:t>الموقف العربي والإقليمي</w:t>
      </w:r>
    </w:p>
    <w:p w:rsidR="00C17EF7" w:rsidRPr="0093394F" w:rsidRDefault="00C17EF7" w:rsidP="0093394F">
      <w:pPr>
        <w:pStyle w:val="NormalWeb"/>
        <w:bidi/>
        <w:spacing w:before="0" w:beforeAutospacing="0" w:after="0" w:afterAutospacing="0"/>
        <w:ind w:firstLine="284"/>
        <w:jc w:val="both"/>
        <w:rPr>
          <w:sz w:val="28"/>
          <w:szCs w:val="28"/>
        </w:rPr>
      </w:pPr>
      <w:r w:rsidRPr="0093394F">
        <w:rPr>
          <w:sz w:val="28"/>
          <w:szCs w:val="28"/>
          <w:rtl/>
        </w:rPr>
        <w:t>بالنسبة للدول العربية، تكمن خطورة المشروع في أنه يأتي في وقت تتحدث فيه إسرائيل عن إعادة تشكيل الشرق الأوسط</w:t>
      </w:r>
      <w:r w:rsidR="0093394F">
        <w:rPr>
          <w:rFonts w:hint="cs"/>
          <w:sz w:val="28"/>
          <w:szCs w:val="28"/>
          <w:rtl/>
        </w:rPr>
        <w:t>،</w:t>
      </w:r>
      <w:r w:rsidR="0093394F">
        <w:rPr>
          <w:rFonts w:hint="cs"/>
          <w:sz w:val="28"/>
          <w:szCs w:val="28"/>
          <w:rtl/>
          <w:lang w:bidi="ar-EG"/>
        </w:rPr>
        <w:t xml:space="preserve"> </w:t>
      </w:r>
      <w:r w:rsidRPr="0093394F">
        <w:rPr>
          <w:sz w:val="28"/>
          <w:szCs w:val="28"/>
          <w:rtl/>
        </w:rPr>
        <w:t>فإذا تحولت منطقة الفصل في الجولان إلى منطقة أمنية إسرائيلية فعلية، فإن ذلك يفتح سابقة إقليمية مهمة</w:t>
      </w:r>
      <w:r w:rsidR="0093394F">
        <w:rPr>
          <w:sz w:val="28"/>
          <w:szCs w:val="28"/>
        </w:rPr>
        <w:t>:</w:t>
      </w:r>
      <w:r w:rsidR="0093394F">
        <w:rPr>
          <w:rFonts w:hint="cs"/>
          <w:sz w:val="28"/>
          <w:szCs w:val="28"/>
          <w:rtl/>
          <w:lang w:bidi="ar-EG"/>
        </w:rPr>
        <w:t xml:space="preserve"> </w:t>
      </w:r>
      <w:r w:rsidRPr="0093394F">
        <w:rPr>
          <w:sz w:val="28"/>
          <w:szCs w:val="28"/>
          <w:rtl/>
        </w:rPr>
        <w:t>الدولة الأقوى عسكريًا تستطيع، في ظل فراغ أمني، أن تعيد تعريف العمق الأمني على حساب أراضي دولة مجاورة</w:t>
      </w:r>
      <w:r w:rsidRPr="0093394F">
        <w:rPr>
          <w:sz w:val="28"/>
          <w:szCs w:val="28"/>
        </w:rPr>
        <w:t>.</w:t>
      </w:r>
      <w:r w:rsidR="0093394F">
        <w:rPr>
          <w:rFonts w:hint="cs"/>
          <w:sz w:val="28"/>
          <w:szCs w:val="28"/>
          <w:rtl/>
          <w:lang w:bidi="ar-EG"/>
        </w:rPr>
        <w:t xml:space="preserve"> </w:t>
      </w:r>
      <w:r w:rsidRPr="0093394F">
        <w:rPr>
          <w:sz w:val="28"/>
          <w:szCs w:val="28"/>
          <w:rtl/>
        </w:rPr>
        <w:t>وهذا لا يتعلق بسوريا وحدها</w:t>
      </w:r>
      <w:r w:rsidR="0093394F">
        <w:rPr>
          <w:rFonts w:hint="cs"/>
          <w:sz w:val="28"/>
          <w:szCs w:val="28"/>
          <w:rtl/>
        </w:rPr>
        <w:t xml:space="preserve">؛ </w:t>
      </w:r>
      <w:r w:rsidRPr="0093394F">
        <w:rPr>
          <w:sz w:val="28"/>
          <w:szCs w:val="28"/>
          <w:rtl/>
        </w:rPr>
        <w:t>لأن النموذج يمكن أن يصبح جزءًا من النقاش الأوسع حول</w:t>
      </w:r>
      <w:r w:rsidR="0093394F">
        <w:rPr>
          <w:rFonts w:hint="cs"/>
          <w:sz w:val="28"/>
          <w:szCs w:val="28"/>
          <w:rtl/>
          <w:lang w:bidi="ar-EG"/>
        </w:rPr>
        <w:t xml:space="preserve"> </w:t>
      </w:r>
      <w:r w:rsidRPr="0093394F">
        <w:rPr>
          <w:sz w:val="28"/>
          <w:szCs w:val="28"/>
          <w:rtl/>
        </w:rPr>
        <w:t>غزة،</w:t>
      </w:r>
      <w:r w:rsidR="0093394F">
        <w:rPr>
          <w:rFonts w:hint="cs"/>
          <w:sz w:val="28"/>
          <w:szCs w:val="28"/>
          <w:rtl/>
          <w:lang w:bidi="ar-EG"/>
        </w:rPr>
        <w:t xml:space="preserve"> و</w:t>
      </w:r>
      <w:r w:rsidRPr="0093394F">
        <w:rPr>
          <w:sz w:val="28"/>
          <w:szCs w:val="28"/>
          <w:rtl/>
        </w:rPr>
        <w:t>جنوب لبنان،</w:t>
      </w:r>
      <w:r w:rsidR="0093394F">
        <w:rPr>
          <w:rFonts w:hint="cs"/>
          <w:sz w:val="28"/>
          <w:szCs w:val="28"/>
          <w:rtl/>
          <w:lang w:bidi="ar-EG"/>
        </w:rPr>
        <w:t xml:space="preserve"> و</w:t>
      </w:r>
      <w:r w:rsidRPr="0093394F">
        <w:rPr>
          <w:sz w:val="28"/>
          <w:szCs w:val="28"/>
          <w:rtl/>
        </w:rPr>
        <w:t>سوريا،</w:t>
      </w:r>
      <w:r w:rsidR="0093394F">
        <w:rPr>
          <w:rFonts w:hint="cs"/>
          <w:sz w:val="28"/>
          <w:szCs w:val="28"/>
          <w:rtl/>
          <w:lang w:bidi="ar-EG"/>
        </w:rPr>
        <w:t xml:space="preserve"> و</w:t>
      </w:r>
      <w:r w:rsidRPr="0093394F">
        <w:rPr>
          <w:sz w:val="28"/>
          <w:szCs w:val="28"/>
          <w:rtl/>
        </w:rPr>
        <w:t>الحدود الأردنية،</w:t>
      </w:r>
      <w:r w:rsidR="0093394F">
        <w:rPr>
          <w:rFonts w:hint="cs"/>
          <w:sz w:val="28"/>
          <w:szCs w:val="28"/>
          <w:rtl/>
          <w:lang w:bidi="ar-EG"/>
        </w:rPr>
        <w:t xml:space="preserve"> </w:t>
      </w:r>
      <w:r w:rsidRPr="0093394F">
        <w:rPr>
          <w:sz w:val="28"/>
          <w:szCs w:val="28"/>
          <w:rtl/>
        </w:rPr>
        <w:t>وحتى مفهوم المناطق الأمنية في الشرق الأوسط</w:t>
      </w:r>
      <w:r w:rsidRPr="0093394F">
        <w:rPr>
          <w:sz w:val="28"/>
          <w:szCs w:val="28"/>
        </w:rPr>
        <w:t>.</w:t>
      </w:r>
    </w:p>
    <w:p w:rsidR="00C17EF7" w:rsidRPr="0093394F" w:rsidRDefault="00C17EF7" w:rsidP="00C17EF7">
      <w:pPr>
        <w:pStyle w:val="Heading1"/>
        <w:jc w:val="both"/>
        <w:rPr>
          <w:rFonts w:asciiTheme="minorBidi" w:hAnsiTheme="minorBidi" w:cstheme="minorBidi"/>
          <w:b/>
          <w:bCs/>
          <w:sz w:val="28"/>
          <w:szCs w:val="28"/>
        </w:rPr>
      </w:pPr>
      <w:r w:rsidRPr="0093394F">
        <w:rPr>
          <w:rFonts w:asciiTheme="minorBidi" w:hAnsiTheme="minorBidi" w:cstheme="minorBidi"/>
          <w:b/>
          <w:bCs/>
          <w:sz w:val="28"/>
          <w:szCs w:val="28"/>
          <w:rtl/>
        </w:rPr>
        <w:t>جنوب سوريا أمام ثلاثة مسارات</w:t>
      </w:r>
    </w:p>
    <w:p w:rsidR="00C17EF7" w:rsidRPr="0093394F" w:rsidRDefault="00C17EF7" w:rsidP="0093394F">
      <w:pPr>
        <w:pStyle w:val="Heading2"/>
        <w:ind w:left="284" w:hanging="284"/>
        <w:jc w:val="both"/>
        <w:rPr>
          <w:rFonts w:asciiTheme="minorBidi" w:hAnsiTheme="minorBidi" w:cstheme="minorBidi" w:hint="cs"/>
          <w:b/>
          <w:bCs/>
          <w:sz w:val="28"/>
          <w:szCs w:val="28"/>
          <w:rtl/>
          <w:lang w:bidi="ar-EG"/>
        </w:rPr>
      </w:pPr>
      <w:r w:rsidRPr="0093394F">
        <w:rPr>
          <w:rFonts w:asciiTheme="minorBidi" w:hAnsiTheme="minorBidi" w:cstheme="minorBidi"/>
          <w:b/>
          <w:bCs/>
          <w:sz w:val="28"/>
          <w:szCs w:val="28"/>
          <w:rtl/>
        </w:rPr>
        <w:t>المسار الأول</w:t>
      </w:r>
      <w:r w:rsidR="0093394F">
        <w:rPr>
          <w:rFonts w:asciiTheme="minorBidi" w:hAnsiTheme="minorBidi" w:cstheme="minorBidi" w:hint="cs"/>
          <w:b/>
          <w:bCs/>
          <w:sz w:val="28"/>
          <w:szCs w:val="28"/>
          <w:rtl/>
        </w:rPr>
        <w:t>..</w:t>
      </w:r>
      <w:r w:rsidRPr="0093394F">
        <w:rPr>
          <w:rFonts w:asciiTheme="minorBidi" w:hAnsiTheme="minorBidi" w:cstheme="minorBidi"/>
          <w:b/>
          <w:bCs/>
          <w:sz w:val="28"/>
          <w:szCs w:val="28"/>
          <w:rtl/>
        </w:rPr>
        <w:t xml:space="preserve"> التسوية الأمنية</w:t>
      </w:r>
      <w:r w:rsidR="0093394F">
        <w:rPr>
          <w:rFonts w:asciiTheme="minorBidi" w:hAnsiTheme="minorBidi" w:cstheme="minorBidi" w:hint="cs"/>
          <w:b/>
          <w:bCs/>
          <w:sz w:val="28"/>
          <w:szCs w:val="28"/>
          <w:rtl/>
        </w:rPr>
        <w:t xml:space="preserve">: </w:t>
      </w:r>
      <w:r w:rsidRPr="00C17EF7">
        <w:rPr>
          <w:rFonts w:asciiTheme="minorBidi" w:hAnsiTheme="minorBidi" w:cstheme="minorBidi"/>
          <w:sz w:val="28"/>
          <w:szCs w:val="28"/>
          <w:rtl/>
        </w:rPr>
        <w:t>تصل دمشق وتل أبيب، بوساطة أميركية أو دولية، إلى اتفاق أمني جديد</w:t>
      </w:r>
      <w:r w:rsidR="0093394F">
        <w:rPr>
          <w:rFonts w:asciiTheme="minorBidi" w:hAnsiTheme="minorBidi" w:cstheme="minorBidi" w:hint="cs"/>
          <w:sz w:val="28"/>
          <w:szCs w:val="28"/>
          <w:rtl/>
        </w:rPr>
        <w:t xml:space="preserve"> </w:t>
      </w:r>
      <w:r w:rsidRPr="00C17EF7">
        <w:rPr>
          <w:rFonts w:asciiTheme="minorBidi" w:hAnsiTheme="minorBidi" w:cstheme="minorBidi"/>
          <w:sz w:val="28"/>
          <w:szCs w:val="28"/>
          <w:rtl/>
        </w:rPr>
        <w:t>في هذه الحالة يمكن أن تتحول بعض التحصينات إلى أوراق تفاوضية</w:t>
      </w:r>
      <w:r w:rsidR="0093394F">
        <w:rPr>
          <w:rFonts w:asciiTheme="minorBidi" w:hAnsiTheme="minorBidi" w:cstheme="minorBidi" w:hint="cs"/>
          <w:sz w:val="28"/>
          <w:szCs w:val="28"/>
          <w:rtl/>
        </w:rPr>
        <w:t xml:space="preserve">. </w:t>
      </w:r>
      <w:r w:rsidRPr="00C17EF7">
        <w:rPr>
          <w:rFonts w:asciiTheme="minorBidi" w:hAnsiTheme="minorBidi" w:cstheme="minorBidi"/>
          <w:sz w:val="28"/>
          <w:szCs w:val="28"/>
          <w:rtl/>
        </w:rPr>
        <w:t>قد تطالب إسرائيل بمنطقة أمنية منزوعة السلاح أو محدودة التسليح</w:t>
      </w:r>
      <w:r w:rsidR="0093394F">
        <w:rPr>
          <w:rFonts w:asciiTheme="minorBidi" w:hAnsiTheme="minorBidi" w:cstheme="minorBidi" w:hint="cs"/>
          <w:sz w:val="28"/>
          <w:szCs w:val="28"/>
          <w:rtl/>
        </w:rPr>
        <w:t xml:space="preserve">، </w:t>
      </w:r>
      <w:r w:rsidRPr="00C17EF7">
        <w:rPr>
          <w:rFonts w:asciiTheme="minorBidi" w:hAnsiTheme="minorBidi" w:cstheme="minorBidi"/>
          <w:sz w:val="28"/>
          <w:szCs w:val="28"/>
          <w:rtl/>
        </w:rPr>
        <w:t>وقد تطالب دمشق بانسحاب القوات الإسرائيلية</w:t>
      </w:r>
      <w:r w:rsidR="0093394F">
        <w:rPr>
          <w:rFonts w:asciiTheme="minorBidi" w:hAnsiTheme="minorBidi" w:cstheme="minorBidi" w:hint="cs"/>
          <w:sz w:val="28"/>
          <w:szCs w:val="28"/>
          <w:rtl/>
        </w:rPr>
        <w:t xml:space="preserve"> </w:t>
      </w:r>
      <w:r w:rsidRPr="00C17EF7">
        <w:rPr>
          <w:rFonts w:asciiTheme="minorBidi" w:hAnsiTheme="minorBidi" w:cstheme="minorBidi"/>
          <w:sz w:val="28"/>
          <w:szCs w:val="28"/>
          <w:rtl/>
        </w:rPr>
        <w:t>هذا هو المسار الأقل تكلفة للجميع، لكنه يحتاج إلى توافقات سياسية كبيرة</w:t>
      </w:r>
      <w:r w:rsidRPr="00C17EF7">
        <w:rPr>
          <w:rFonts w:asciiTheme="minorBidi" w:hAnsiTheme="minorBidi" w:cstheme="minorBidi"/>
          <w:sz w:val="28"/>
          <w:szCs w:val="28"/>
        </w:rPr>
        <w:t>.</w:t>
      </w:r>
    </w:p>
    <w:p w:rsidR="00C17EF7" w:rsidRPr="00031F9C" w:rsidRDefault="00C17EF7" w:rsidP="00031F9C">
      <w:pPr>
        <w:pStyle w:val="Heading2"/>
        <w:ind w:left="284" w:hanging="284"/>
        <w:jc w:val="both"/>
        <w:rPr>
          <w:rFonts w:asciiTheme="minorBidi" w:hAnsiTheme="minorBidi" w:cstheme="minorBidi" w:hint="cs"/>
          <w:b/>
          <w:bCs/>
          <w:sz w:val="28"/>
          <w:szCs w:val="28"/>
          <w:rtl/>
          <w:lang w:bidi="ar-EG"/>
        </w:rPr>
      </w:pPr>
      <w:r w:rsidRPr="0093394F">
        <w:rPr>
          <w:rFonts w:asciiTheme="minorBidi" w:hAnsiTheme="minorBidi" w:cstheme="minorBidi"/>
          <w:b/>
          <w:bCs/>
          <w:sz w:val="28"/>
          <w:szCs w:val="28"/>
          <w:rtl/>
        </w:rPr>
        <w:t>المسار الثاني</w:t>
      </w:r>
      <w:r w:rsidR="0093394F">
        <w:rPr>
          <w:rFonts w:asciiTheme="minorBidi" w:hAnsiTheme="minorBidi" w:cstheme="minorBidi" w:hint="cs"/>
          <w:b/>
          <w:bCs/>
          <w:sz w:val="28"/>
          <w:szCs w:val="28"/>
          <w:rtl/>
        </w:rPr>
        <w:t>..</w:t>
      </w:r>
      <w:r w:rsidRPr="0093394F">
        <w:rPr>
          <w:rFonts w:asciiTheme="minorBidi" w:hAnsiTheme="minorBidi" w:cstheme="minorBidi"/>
          <w:b/>
          <w:bCs/>
          <w:sz w:val="28"/>
          <w:szCs w:val="28"/>
          <w:rtl/>
        </w:rPr>
        <w:t xml:space="preserve"> التجميد الطويل</w:t>
      </w:r>
      <w:r w:rsidR="0093394F">
        <w:rPr>
          <w:rFonts w:asciiTheme="minorBidi" w:hAnsiTheme="minorBidi" w:cstheme="minorBidi" w:hint="cs"/>
          <w:b/>
          <w:bCs/>
          <w:sz w:val="28"/>
          <w:szCs w:val="28"/>
          <w:rtl/>
        </w:rPr>
        <w:t xml:space="preserve">: </w:t>
      </w:r>
      <w:r w:rsidRPr="00C17EF7">
        <w:rPr>
          <w:rFonts w:asciiTheme="minorBidi" w:hAnsiTheme="minorBidi" w:cstheme="minorBidi"/>
          <w:sz w:val="28"/>
          <w:szCs w:val="28"/>
          <w:rtl/>
        </w:rPr>
        <w:t>السيناريو الأكثر واقعية على المدى المتوسط</w:t>
      </w:r>
      <w:r w:rsidR="0093394F">
        <w:rPr>
          <w:rFonts w:asciiTheme="minorBidi" w:hAnsiTheme="minorBidi" w:cstheme="minorBidi" w:hint="cs"/>
          <w:sz w:val="28"/>
          <w:szCs w:val="28"/>
          <w:rtl/>
        </w:rPr>
        <w:t xml:space="preserve">، </w:t>
      </w:r>
      <w:r w:rsidRPr="00C17EF7">
        <w:rPr>
          <w:rFonts w:asciiTheme="minorBidi" w:hAnsiTheme="minorBidi" w:cstheme="minorBidi"/>
          <w:sz w:val="28"/>
          <w:szCs w:val="28"/>
          <w:rtl/>
        </w:rPr>
        <w:t>لا حرب شاملة</w:t>
      </w:r>
      <w:r w:rsidR="0093394F">
        <w:rPr>
          <w:rFonts w:asciiTheme="minorBidi" w:hAnsiTheme="minorBidi" w:cstheme="minorBidi" w:hint="cs"/>
          <w:sz w:val="28"/>
          <w:szCs w:val="28"/>
          <w:rtl/>
        </w:rPr>
        <w:t xml:space="preserve">، </w:t>
      </w:r>
      <w:r w:rsidRPr="00C17EF7">
        <w:rPr>
          <w:rFonts w:asciiTheme="minorBidi" w:hAnsiTheme="minorBidi" w:cstheme="minorBidi"/>
          <w:sz w:val="28"/>
          <w:szCs w:val="28"/>
          <w:rtl/>
        </w:rPr>
        <w:t>ولا اتفاق نهائي</w:t>
      </w:r>
      <w:r w:rsidR="0093394F">
        <w:rPr>
          <w:rFonts w:asciiTheme="minorBidi" w:hAnsiTheme="minorBidi" w:cstheme="minorBidi" w:hint="cs"/>
          <w:sz w:val="28"/>
          <w:szCs w:val="28"/>
          <w:rtl/>
        </w:rPr>
        <w:t xml:space="preserve">، </w:t>
      </w:r>
      <w:r w:rsidRPr="00C17EF7">
        <w:rPr>
          <w:rFonts w:asciiTheme="minorBidi" w:hAnsiTheme="minorBidi" w:cstheme="minorBidi"/>
          <w:sz w:val="28"/>
          <w:szCs w:val="28"/>
          <w:rtl/>
        </w:rPr>
        <w:t>بل</w:t>
      </w:r>
      <w:r w:rsidR="0093394F">
        <w:rPr>
          <w:rFonts w:asciiTheme="minorBidi" w:hAnsiTheme="minorBidi" w:cstheme="minorBidi" w:hint="cs"/>
          <w:sz w:val="28"/>
          <w:szCs w:val="28"/>
          <w:rtl/>
        </w:rPr>
        <w:t xml:space="preserve"> </w:t>
      </w:r>
      <w:r w:rsidRPr="00C17EF7">
        <w:rPr>
          <w:rFonts w:asciiTheme="minorBidi" w:hAnsiTheme="minorBidi" w:cstheme="minorBidi"/>
          <w:sz w:val="28"/>
          <w:szCs w:val="28"/>
          <w:rtl/>
        </w:rPr>
        <w:t>توغلات إسرائيلية محدودة،</w:t>
      </w:r>
      <w:r w:rsidR="0093394F">
        <w:rPr>
          <w:rFonts w:asciiTheme="minorBidi" w:hAnsiTheme="minorBidi" w:cstheme="minorBidi" w:hint="cs"/>
          <w:sz w:val="28"/>
          <w:szCs w:val="28"/>
          <w:rtl/>
        </w:rPr>
        <w:t xml:space="preserve"> و</w:t>
      </w:r>
      <w:r w:rsidRPr="00C17EF7">
        <w:rPr>
          <w:rFonts w:asciiTheme="minorBidi" w:hAnsiTheme="minorBidi" w:cstheme="minorBidi"/>
          <w:sz w:val="28"/>
          <w:szCs w:val="28"/>
          <w:rtl/>
        </w:rPr>
        <w:t>تحصينات مستمرة،</w:t>
      </w:r>
      <w:r w:rsidR="0093394F">
        <w:rPr>
          <w:rFonts w:asciiTheme="minorBidi" w:hAnsiTheme="minorBidi" w:cstheme="minorBidi" w:hint="cs"/>
          <w:sz w:val="28"/>
          <w:szCs w:val="28"/>
          <w:rtl/>
        </w:rPr>
        <w:t xml:space="preserve"> و</w:t>
      </w:r>
      <w:r w:rsidRPr="00C17EF7">
        <w:rPr>
          <w:rFonts w:asciiTheme="minorBidi" w:hAnsiTheme="minorBidi" w:cstheme="minorBidi"/>
          <w:sz w:val="28"/>
          <w:szCs w:val="28"/>
          <w:rtl/>
        </w:rPr>
        <w:t>ردود سياسية سورية،</w:t>
      </w:r>
      <w:r w:rsidR="0093394F">
        <w:rPr>
          <w:rFonts w:asciiTheme="minorBidi" w:hAnsiTheme="minorBidi" w:cstheme="minorBidi" w:hint="cs"/>
          <w:sz w:val="28"/>
          <w:szCs w:val="28"/>
          <w:rtl/>
        </w:rPr>
        <w:t xml:space="preserve"> و</w:t>
      </w:r>
      <w:r w:rsidRPr="00C17EF7">
        <w:rPr>
          <w:rFonts w:asciiTheme="minorBidi" w:hAnsiTheme="minorBidi" w:cstheme="minorBidi"/>
          <w:sz w:val="28"/>
          <w:szCs w:val="28"/>
          <w:rtl/>
        </w:rPr>
        <w:t>ضغوط دولية،</w:t>
      </w:r>
      <w:r w:rsidR="0093394F">
        <w:rPr>
          <w:rFonts w:asciiTheme="minorBidi" w:hAnsiTheme="minorBidi" w:cstheme="minorBidi" w:hint="cs"/>
          <w:sz w:val="28"/>
          <w:szCs w:val="28"/>
          <w:rtl/>
        </w:rPr>
        <w:t xml:space="preserve"> </w:t>
      </w:r>
      <w:r w:rsidRPr="00C17EF7">
        <w:rPr>
          <w:rFonts w:asciiTheme="minorBidi" w:hAnsiTheme="minorBidi" w:cstheme="minorBidi"/>
          <w:sz w:val="28"/>
          <w:szCs w:val="28"/>
          <w:rtl/>
        </w:rPr>
        <w:t>واتصالات أمنية غير معلنة</w:t>
      </w:r>
      <w:r w:rsidR="0093394F">
        <w:rPr>
          <w:rFonts w:asciiTheme="minorBidi" w:hAnsiTheme="minorBidi" w:cstheme="minorBidi" w:hint="cs"/>
          <w:sz w:val="28"/>
          <w:szCs w:val="28"/>
          <w:rtl/>
        </w:rPr>
        <w:t xml:space="preserve"> </w:t>
      </w:r>
      <w:r w:rsidRPr="00C17EF7">
        <w:rPr>
          <w:rFonts w:asciiTheme="minorBidi" w:hAnsiTheme="minorBidi" w:cstheme="minorBidi"/>
          <w:sz w:val="28"/>
          <w:szCs w:val="28"/>
          <w:rtl/>
        </w:rPr>
        <w:t xml:space="preserve">وهنا يصبح </w:t>
      </w:r>
      <w:r w:rsidR="0093394F">
        <w:rPr>
          <w:rFonts w:asciiTheme="minorBidi" w:hAnsiTheme="minorBidi" w:cstheme="minorBidi" w:hint="cs"/>
          <w:sz w:val="28"/>
          <w:szCs w:val="28"/>
          <w:rtl/>
        </w:rPr>
        <w:t>"</w:t>
      </w:r>
      <w:r w:rsidRPr="00C17EF7">
        <w:rPr>
          <w:rFonts w:asciiTheme="minorBidi" w:hAnsiTheme="minorBidi" w:cstheme="minorBidi"/>
          <w:sz w:val="28"/>
          <w:szCs w:val="28"/>
          <w:rtl/>
        </w:rPr>
        <w:t>سوفا 53</w:t>
      </w:r>
      <w:r w:rsidR="0093394F">
        <w:rPr>
          <w:rFonts w:asciiTheme="minorBidi" w:hAnsiTheme="minorBidi" w:cstheme="minorBidi" w:hint="cs"/>
          <w:sz w:val="28"/>
          <w:szCs w:val="28"/>
          <w:rtl/>
        </w:rPr>
        <w:t>"</w:t>
      </w:r>
      <w:r w:rsidRPr="00C17EF7">
        <w:rPr>
          <w:rFonts w:asciiTheme="minorBidi" w:hAnsiTheme="minorBidi" w:cstheme="minorBidi"/>
          <w:sz w:val="28"/>
          <w:szCs w:val="28"/>
          <w:rtl/>
        </w:rPr>
        <w:t xml:space="preserve"> جزءًا من </w:t>
      </w:r>
      <w:r w:rsidRPr="0093394F">
        <w:rPr>
          <w:rStyle w:val="Strong"/>
          <w:rFonts w:asciiTheme="minorBidi" w:hAnsiTheme="minorBidi" w:cstheme="minorBidi"/>
          <w:b w:val="0"/>
          <w:bCs w:val="0"/>
          <w:sz w:val="28"/>
          <w:szCs w:val="28"/>
          <w:rtl/>
        </w:rPr>
        <w:t>جغرافيا الأمر الواقع</w:t>
      </w:r>
      <w:r w:rsidRPr="00C17EF7">
        <w:rPr>
          <w:rFonts w:asciiTheme="minorBidi" w:hAnsiTheme="minorBidi" w:cstheme="minorBidi"/>
          <w:sz w:val="28"/>
          <w:szCs w:val="28"/>
        </w:rPr>
        <w:t>.</w:t>
      </w:r>
    </w:p>
    <w:p w:rsidR="00C17EF7" w:rsidRPr="00015109" w:rsidRDefault="00C17EF7" w:rsidP="00015109">
      <w:pPr>
        <w:pStyle w:val="Heading2"/>
        <w:ind w:left="284" w:hanging="284"/>
        <w:jc w:val="both"/>
        <w:rPr>
          <w:rFonts w:asciiTheme="minorBidi" w:hAnsiTheme="minorBidi" w:cstheme="minorBidi"/>
          <w:b/>
          <w:bCs/>
          <w:sz w:val="28"/>
          <w:szCs w:val="28"/>
        </w:rPr>
      </w:pPr>
      <w:r w:rsidRPr="0093394F">
        <w:rPr>
          <w:rFonts w:asciiTheme="minorBidi" w:hAnsiTheme="minorBidi" w:cstheme="minorBidi"/>
          <w:b/>
          <w:bCs/>
          <w:sz w:val="28"/>
          <w:szCs w:val="28"/>
          <w:rtl/>
        </w:rPr>
        <w:t>المسار الثالث</w:t>
      </w:r>
      <w:r w:rsidR="00031F9C">
        <w:rPr>
          <w:rFonts w:asciiTheme="minorBidi" w:hAnsiTheme="minorBidi" w:cstheme="minorBidi" w:hint="cs"/>
          <w:b/>
          <w:bCs/>
          <w:sz w:val="28"/>
          <w:szCs w:val="28"/>
          <w:rtl/>
        </w:rPr>
        <w:t>..</w:t>
      </w:r>
      <w:r w:rsidRPr="0093394F">
        <w:rPr>
          <w:rFonts w:asciiTheme="minorBidi" w:hAnsiTheme="minorBidi" w:cstheme="minorBidi"/>
          <w:b/>
          <w:bCs/>
          <w:sz w:val="28"/>
          <w:szCs w:val="28"/>
          <w:rtl/>
        </w:rPr>
        <w:t xml:space="preserve"> الانفجار الأمني</w:t>
      </w:r>
      <w:r w:rsidR="00031F9C">
        <w:rPr>
          <w:rFonts w:asciiTheme="minorBidi" w:hAnsiTheme="minorBidi" w:cstheme="minorBidi" w:hint="cs"/>
          <w:b/>
          <w:bCs/>
          <w:sz w:val="28"/>
          <w:szCs w:val="28"/>
          <w:rtl/>
        </w:rPr>
        <w:t>:</w:t>
      </w:r>
      <w:r w:rsidR="00015109">
        <w:rPr>
          <w:rFonts w:asciiTheme="minorBidi" w:hAnsiTheme="minorBidi" w:cstheme="minorBidi" w:hint="cs"/>
          <w:b/>
          <w:bCs/>
          <w:sz w:val="28"/>
          <w:szCs w:val="28"/>
          <w:rtl/>
        </w:rPr>
        <w:t xml:space="preserve"> </w:t>
      </w:r>
      <w:r w:rsidRPr="00C17EF7">
        <w:rPr>
          <w:rFonts w:asciiTheme="minorBidi" w:hAnsiTheme="minorBidi" w:cstheme="minorBidi"/>
          <w:sz w:val="28"/>
          <w:szCs w:val="28"/>
          <w:rtl/>
        </w:rPr>
        <w:t>قد يؤدي وجود القوات الإسرائيلية في العمق السوري إلى ظهور مقاومة محلية أو عمليات مسلحة ضدها</w:t>
      </w:r>
      <w:r w:rsidR="00015109">
        <w:rPr>
          <w:rFonts w:asciiTheme="minorBidi" w:hAnsiTheme="minorBidi" w:cstheme="minorBidi" w:hint="cs"/>
          <w:sz w:val="28"/>
          <w:szCs w:val="28"/>
          <w:rtl/>
        </w:rPr>
        <w:t xml:space="preserve">، </w:t>
      </w:r>
      <w:r w:rsidRPr="00C17EF7">
        <w:rPr>
          <w:rFonts w:asciiTheme="minorBidi" w:hAnsiTheme="minorBidi" w:cstheme="minorBidi"/>
          <w:sz w:val="28"/>
          <w:szCs w:val="28"/>
          <w:rtl/>
        </w:rPr>
        <w:t>وفي هذه الحالة قد ترد إسرائيل بمزيد من التوغلات والقصف</w:t>
      </w:r>
      <w:r w:rsidR="00015109">
        <w:rPr>
          <w:rFonts w:asciiTheme="minorBidi" w:hAnsiTheme="minorBidi" w:cstheme="minorBidi" w:hint="cs"/>
          <w:sz w:val="28"/>
          <w:szCs w:val="28"/>
          <w:rtl/>
        </w:rPr>
        <w:t xml:space="preserve">، </w:t>
      </w:r>
      <w:r w:rsidR="00015109">
        <w:rPr>
          <w:rFonts w:asciiTheme="minorBidi" w:hAnsiTheme="minorBidi" w:cstheme="minorBidi"/>
          <w:sz w:val="28"/>
          <w:szCs w:val="28"/>
          <w:rtl/>
        </w:rPr>
        <w:t>وهكذا تبدأ دائر</w:t>
      </w:r>
      <w:r w:rsidR="00015109">
        <w:rPr>
          <w:rFonts w:asciiTheme="minorBidi" w:hAnsiTheme="minorBidi" w:cstheme="minorBidi" w:hint="cs"/>
          <w:sz w:val="28"/>
          <w:szCs w:val="28"/>
          <w:rtl/>
        </w:rPr>
        <w:t xml:space="preserve">ة </w:t>
      </w:r>
      <w:r w:rsidRPr="00015109">
        <w:rPr>
          <w:rStyle w:val="Strong"/>
          <w:rFonts w:asciiTheme="minorBidi" w:hAnsiTheme="minorBidi" w:cstheme="minorBidi"/>
          <w:b w:val="0"/>
          <w:bCs w:val="0"/>
          <w:sz w:val="28"/>
          <w:szCs w:val="28"/>
          <w:rtl/>
        </w:rPr>
        <w:t>توغل</w:t>
      </w:r>
      <w:r w:rsidR="00015109">
        <w:rPr>
          <w:rStyle w:val="Strong"/>
          <w:rFonts w:asciiTheme="minorBidi" w:hAnsiTheme="minorBidi" w:cstheme="minorBidi" w:hint="cs"/>
          <w:b w:val="0"/>
          <w:bCs w:val="0"/>
          <w:sz w:val="28"/>
          <w:szCs w:val="28"/>
          <w:rtl/>
        </w:rPr>
        <w:t>، و</w:t>
      </w:r>
      <w:r w:rsidRPr="00015109">
        <w:rPr>
          <w:rStyle w:val="Strong"/>
          <w:rFonts w:asciiTheme="minorBidi" w:hAnsiTheme="minorBidi" w:cstheme="minorBidi"/>
          <w:b w:val="0"/>
          <w:bCs w:val="0"/>
          <w:sz w:val="28"/>
          <w:szCs w:val="28"/>
          <w:rtl/>
        </w:rPr>
        <w:t>مقاومة</w:t>
      </w:r>
      <w:r w:rsidR="00015109">
        <w:rPr>
          <w:rStyle w:val="Strong"/>
          <w:rFonts w:asciiTheme="minorBidi" w:hAnsiTheme="minorBidi" w:cstheme="minorBidi" w:hint="cs"/>
          <w:b w:val="0"/>
          <w:bCs w:val="0"/>
          <w:sz w:val="28"/>
          <w:szCs w:val="28"/>
          <w:rtl/>
        </w:rPr>
        <w:t>، و</w:t>
      </w:r>
      <w:r w:rsidRPr="00015109">
        <w:rPr>
          <w:rStyle w:val="Strong"/>
          <w:rFonts w:asciiTheme="minorBidi" w:hAnsiTheme="minorBidi" w:cstheme="minorBidi"/>
          <w:b w:val="0"/>
          <w:bCs w:val="0"/>
          <w:sz w:val="28"/>
          <w:szCs w:val="28"/>
          <w:rtl/>
        </w:rPr>
        <w:t>رد إسرائيلي</w:t>
      </w:r>
      <w:r w:rsidR="00015109">
        <w:rPr>
          <w:rStyle w:val="Strong"/>
          <w:rFonts w:asciiTheme="minorBidi" w:hAnsiTheme="minorBidi" w:cstheme="minorBidi" w:hint="cs"/>
          <w:b w:val="0"/>
          <w:bCs w:val="0"/>
          <w:sz w:val="28"/>
          <w:szCs w:val="28"/>
          <w:rtl/>
        </w:rPr>
        <w:t>، و</w:t>
      </w:r>
      <w:r w:rsidRPr="00015109">
        <w:rPr>
          <w:rStyle w:val="Strong"/>
          <w:rFonts w:asciiTheme="minorBidi" w:hAnsiTheme="minorBidi" w:cstheme="minorBidi"/>
          <w:b w:val="0"/>
          <w:bCs w:val="0"/>
          <w:sz w:val="28"/>
          <w:szCs w:val="28"/>
          <w:rtl/>
        </w:rPr>
        <w:t>تحصين إضافي</w:t>
      </w:r>
      <w:r w:rsidR="00015109">
        <w:rPr>
          <w:rStyle w:val="Strong"/>
          <w:rFonts w:asciiTheme="minorBidi" w:hAnsiTheme="minorBidi" w:cstheme="minorBidi" w:hint="cs"/>
          <w:b w:val="0"/>
          <w:bCs w:val="0"/>
          <w:sz w:val="28"/>
          <w:szCs w:val="28"/>
          <w:rtl/>
        </w:rPr>
        <w:t>، و</w:t>
      </w:r>
      <w:r w:rsidRPr="00015109">
        <w:rPr>
          <w:rStyle w:val="Strong"/>
          <w:rFonts w:asciiTheme="minorBidi" w:hAnsiTheme="minorBidi" w:cstheme="minorBidi"/>
          <w:b w:val="0"/>
          <w:bCs w:val="0"/>
          <w:sz w:val="28"/>
          <w:szCs w:val="28"/>
          <w:rtl/>
        </w:rPr>
        <w:t>توغل أكبر</w:t>
      </w:r>
      <w:r w:rsidRPr="00015109">
        <w:rPr>
          <w:rStyle w:val="Strong"/>
          <w:rFonts w:asciiTheme="minorBidi" w:hAnsiTheme="minorBidi" w:cstheme="minorBidi"/>
          <w:b w:val="0"/>
          <w:bCs w:val="0"/>
          <w:sz w:val="28"/>
          <w:szCs w:val="28"/>
        </w:rPr>
        <w:t>.</w:t>
      </w:r>
      <w:r w:rsidR="00015109">
        <w:rPr>
          <w:rStyle w:val="Strong"/>
          <w:rFonts w:asciiTheme="minorBidi" w:hAnsiTheme="minorBidi" w:cstheme="minorBidi" w:hint="cs"/>
          <w:b w:val="0"/>
          <w:bCs w:val="0"/>
          <w:sz w:val="28"/>
          <w:szCs w:val="28"/>
          <w:rtl/>
          <w:lang w:bidi="ar-EG"/>
        </w:rPr>
        <w:t xml:space="preserve"> </w:t>
      </w:r>
      <w:r w:rsidRPr="00C17EF7">
        <w:rPr>
          <w:rFonts w:asciiTheme="minorBidi" w:hAnsiTheme="minorBidi" w:cstheme="minorBidi"/>
          <w:sz w:val="28"/>
          <w:szCs w:val="28"/>
          <w:rtl/>
        </w:rPr>
        <w:t>وهذا هو السيناريو الأخطر لأنه يمكن أن يحول جنوب سوريا إلى جبهة مزمنة</w:t>
      </w:r>
      <w:r w:rsidRPr="00C17EF7">
        <w:rPr>
          <w:rFonts w:asciiTheme="minorBidi" w:hAnsiTheme="minorBidi" w:cstheme="minorBidi"/>
          <w:sz w:val="28"/>
          <w:szCs w:val="28"/>
        </w:rPr>
        <w:t>.</w:t>
      </w:r>
    </w:p>
    <w:p w:rsidR="00C17EF7" w:rsidRPr="0093394F" w:rsidRDefault="00C17EF7" w:rsidP="00015109">
      <w:pPr>
        <w:pStyle w:val="Heading2"/>
        <w:ind w:left="284" w:hanging="284"/>
        <w:jc w:val="both"/>
        <w:rPr>
          <w:rFonts w:asciiTheme="minorBidi" w:hAnsiTheme="minorBidi" w:cstheme="minorBidi"/>
          <w:b/>
          <w:bCs/>
          <w:sz w:val="28"/>
          <w:szCs w:val="28"/>
        </w:rPr>
      </w:pPr>
      <w:r w:rsidRPr="0093394F">
        <w:rPr>
          <w:rFonts w:asciiTheme="minorBidi" w:hAnsiTheme="minorBidi" w:cstheme="minorBidi"/>
          <w:b/>
          <w:bCs/>
          <w:sz w:val="28"/>
          <w:szCs w:val="28"/>
          <w:rtl/>
        </w:rPr>
        <w:t xml:space="preserve">السيناريو الأكثر خطورة.. </w:t>
      </w:r>
      <w:r w:rsidR="00015109">
        <w:rPr>
          <w:rFonts w:asciiTheme="minorBidi" w:hAnsiTheme="minorBidi" w:cstheme="minorBidi" w:hint="cs"/>
          <w:b/>
          <w:bCs/>
          <w:sz w:val="28"/>
          <w:szCs w:val="28"/>
          <w:rtl/>
        </w:rPr>
        <w:t>"</w:t>
      </w:r>
      <w:r w:rsidRPr="0093394F">
        <w:rPr>
          <w:rFonts w:asciiTheme="minorBidi" w:hAnsiTheme="minorBidi" w:cstheme="minorBidi"/>
          <w:b/>
          <w:bCs/>
          <w:sz w:val="28"/>
          <w:szCs w:val="28"/>
          <w:rtl/>
        </w:rPr>
        <w:t>لبننة</w:t>
      </w:r>
      <w:r w:rsidR="00015109">
        <w:rPr>
          <w:rFonts w:asciiTheme="minorBidi" w:hAnsiTheme="minorBidi" w:cstheme="minorBidi" w:hint="cs"/>
          <w:b/>
          <w:bCs/>
          <w:sz w:val="28"/>
          <w:szCs w:val="28"/>
          <w:rtl/>
        </w:rPr>
        <w:t>"</w:t>
      </w:r>
      <w:r w:rsidRPr="0093394F">
        <w:rPr>
          <w:rFonts w:asciiTheme="minorBidi" w:hAnsiTheme="minorBidi" w:cstheme="minorBidi"/>
          <w:b/>
          <w:bCs/>
          <w:sz w:val="28"/>
          <w:szCs w:val="28"/>
          <w:rtl/>
        </w:rPr>
        <w:t xml:space="preserve"> الجنوب السوري</w:t>
      </w:r>
    </w:p>
    <w:p w:rsidR="00C17EF7" w:rsidRPr="00015109" w:rsidRDefault="00C17EF7" w:rsidP="00015109">
      <w:pPr>
        <w:pStyle w:val="NormalWeb"/>
        <w:bidi/>
        <w:spacing w:before="0" w:beforeAutospacing="0" w:after="0" w:afterAutospacing="0"/>
        <w:ind w:firstLine="284"/>
        <w:jc w:val="both"/>
        <w:rPr>
          <w:sz w:val="28"/>
          <w:szCs w:val="28"/>
        </w:rPr>
      </w:pPr>
      <w:r w:rsidRPr="00015109">
        <w:rPr>
          <w:sz w:val="28"/>
          <w:szCs w:val="28"/>
          <w:rtl/>
        </w:rPr>
        <w:t>هناك احتمال آخر يجب عدم إغفاله</w:t>
      </w:r>
      <w:r w:rsidR="00015109">
        <w:rPr>
          <w:sz w:val="28"/>
          <w:szCs w:val="28"/>
        </w:rPr>
        <w:t>.</w:t>
      </w:r>
      <w:r w:rsidR="00015109">
        <w:rPr>
          <w:rFonts w:hint="cs"/>
          <w:sz w:val="28"/>
          <w:szCs w:val="28"/>
          <w:rtl/>
          <w:lang w:bidi="ar-EG"/>
        </w:rPr>
        <w:t xml:space="preserve"> </w:t>
      </w:r>
      <w:r w:rsidRPr="00015109">
        <w:rPr>
          <w:sz w:val="28"/>
          <w:szCs w:val="28"/>
          <w:rtl/>
        </w:rPr>
        <w:t>إذا أصبح الجنوب السوري منطقة عمليات إسرائيلية دائمة، فقد تتحول المنطقة تدريجيًا إلى جبهة تشبه في بعض عناصرها جنوب لبنان</w:t>
      </w:r>
      <w:r w:rsidRPr="00015109">
        <w:rPr>
          <w:sz w:val="28"/>
          <w:szCs w:val="28"/>
        </w:rPr>
        <w:t>:</w:t>
      </w:r>
      <w:r w:rsidR="00015109">
        <w:rPr>
          <w:rFonts w:hint="cs"/>
          <w:sz w:val="28"/>
          <w:szCs w:val="28"/>
          <w:rtl/>
          <w:lang w:bidi="ar-EG"/>
        </w:rPr>
        <w:t xml:space="preserve"> </w:t>
      </w:r>
      <w:r w:rsidRPr="00015109">
        <w:rPr>
          <w:sz w:val="28"/>
          <w:szCs w:val="28"/>
          <w:rtl/>
        </w:rPr>
        <w:t>نقاط عسكرية إسرائيلية،</w:t>
      </w:r>
      <w:r w:rsidR="00015109">
        <w:rPr>
          <w:rFonts w:hint="cs"/>
          <w:sz w:val="28"/>
          <w:szCs w:val="28"/>
          <w:rtl/>
        </w:rPr>
        <w:t xml:space="preserve"> و</w:t>
      </w:r>
      <w:r w:rsidRPr="00015109">
        <w:rPr>
          <w:sz w:val="28"/>
          <w:szCs w:val="28"/>
          <w:rtl/>
        </w:rPr>
        <w:t>احتكاك مع السكان،</w:t>
      </w:r>
      <w:r w:rsidR="00015109">
        <w:rPr>
          <w:rFonts w:hint="cs"/>
          <w:sz w:val="28"/>
          <w:szCs w:val="28"/>
          <w:rtl/>
          <w:lang w:bidi="ar-EG"/>
        </w:rPr>
        <w:t xml:space="preserve"> و</w:t>
      </w:r>
      <w:r w:rsidRPr="00015109">
        <w:rPr>
          <w:sz w:val="28"/>
          <w:szCs w:val="28"/>
          <w:rtl/>
        </w:rPr>
        <w:t>عمليات أمنية،</w:t>
      </w:r>
      <w:r w:rsidR="00015109">
        <w:rPr>
          <w:rFonts w:hint="cs"/>
          <w:sz w:val="28"/>
          <w:szCs w:val="28"/>
          <w:rtl/>
          <w:lang w:bidi="ar-EG"/>
        </w:rPr>
        <w:t xml:space="preserve"> و</w:t>
      </w:r>
      <w:r w:rsidRPr="00015109">
        <w:rPr>
          <w:sz w:val="28"/>
          <w:szCs w:val="28"/>
          <w:rtl/>
        </w:rPr>
        <w:t>مقاومة محلية،</w:t>
      </w:r>
      <w:r w:rsidR="00015109">
        <w:rPr>
          <w:rFonts w:hint="cs"/>
          <w:sz w:val="28"/>
          <w:szCs w:val="28"/>
          <w:rtl/>
          <w:lang w:bidi="ar-EG"/>
        </w:rPr>
        <w:t xml:space="preserve"> و</w:t>
      </w:r>
      <w:r w:rsidRPr="00015109">
        <w:rPr>
          <w:sz w:val="28"/>
          <w:szCs w:val="28"/>
          <w:rtl/>
        </w:rPr>
        <w:t>ضربات جوية،</w:t>
      </w:r>
      <w:r w:rsidR="00015109">
        <w:rPr>
          <w:rFonts w:hint="cs"/>
          <w:sz w:val="28"/>
          <w:szCs w:val="28"/>
          <w:rtl/>
          <w:lang w:bidi="ar-EG"/>
        </w:rPr>
        <w:t xml:space="preserve"> زو</w:t>
      </w:r>
      <w:r w:rsidRPr="00015109">
        <w:rPr>
          <w:sz w:val="28"/>
          <w:szCs w:val="28"/>
          <w:rtl/>
        </w:rPr>
        <w:t>حدود غير مستقرة</w:t>
      </w:r>
      <w:r w:rsidR="00015109">
        <w:rPr>
          <w:sz w:val="28"/>
          <w:szCs w:val="28"/>
        </w:rPr>
        <w:t>.</w:t>
      </w:r>
      <w:r w:rsidR="00015109">
        <w:rPr>
          <w:rFonts w:hint="cs"/>
          <w:sz w:val="28"/>
          <w:szCs w:val="28"/>
          <w:rtl/>
          <w:lang w:bidi="ar-EG"/>
        </w:rPr>
        <w:t xml:space="preserve"> </w:t>
      </w:r>
      <w:r w:rsidRPr="00015109">
        <w:rPr>
          <w:sz w:val="28"/>
          <w:szCs w:val="28"/>
          <w:rtl/>
        </w:rPr>
        <w:t>وهذا سيكون عكس الهدف الإسرائيلي المعلن</w:t>
      </w:r>
      <w:r w:rsidR="00015109">
        <w:rPr>
          <w:rFonts w:hint="cs"/>
          <w:sz w:val="28"/>
          <w:szCs w:val="28"/>
          <w:rtl/>
        </w:rPr>
        <w:t xml:space="preserve">، </w:t>
      </w:r>
      <w:r w:rsidRPr="00015109">
        <w:rPr>
          <w:sz w:val="28"/>
          <w:szCs w:val="28"/>
          <w:rtl/>
        </w:rPr>
        <w:t>فإسرائيل تريد منطقة هادئة خلف الجولان</w:t>
      </w:r>
      <w:r w:rsidR="00015109">
        <w:rPr>
          <w:rFonts w:hint="cs"/>
          <w:sz w:val="28"/>
          <w:szCs w:val="28"/>
          <w:rtl/>
        </w:rPr>
        <w:t xml:space="preserve">، </w:t>
      </w:r>
      <w:r w:rsidRPr="00015109">
        <w:rPr>
          <w:sz w:val="28"/>
          <w:szCs w:val="28"/>
          <w:rtl/>
        </w:rPr>
        <w:t>لكن التوغل المستمر قد ينتج بيئة مقاومة جديدة</w:t>
      </w:r>
      <w:r w:rsidRPr="00015109">
        <w:rPr>
          <w:sz w:val="28"/>
          <w:szCs w:val="28"/>
        </w:rPr>
        <w:t>.</w:t>
      </w:r>
    </w:p>
    <w:p w:rsidR="00C17EF7" w:rsidRPr="00015109" w:rsidRDefault="00C17EF7" w:rsidP="00C17EF7">
      <w:pPr>
        <w:pStyle w:val="Heading1"/>
        <w:jc w:val="both"/>
        <w:rPr>
          <w:rFonts w:asciiTheme="minorBidi" w:hAnsiTheme="minorBidi" w:cstheme="minorBidi"/>
          <w:b/>
          <w:bCs/>
          <w:sz w:val="28"/>
          <w:szCs w:val="28"/>
        </w:rPr>
      </w:pPr>
      <w:r w:rsidRPr="00015109">
        <w:rPr>
          <w:rFonts w:asciiTheme="minorBidi" w:hAnsiTheme="minorBidi" w:cstheme="minorBidi"/>
          <w:b/>
          <w:bCs/>
          <w:sz w:val="28"/>
          <w:szCs w:val="28"/>
          <w:rtl/>
        </w:rPr>
        <w:t>لماذا يجب مراقبة العشة تحديدًا؟</w:t>
      </w:r>
    </w:p>
    <w:p w:rsidR="00C17EF7" w:rsidRPr="00015109" w:rsidRDefault="00C17EF7" w:rsidP="00015109">
      <w:pPr>
        <w:pStyle w:val="NormalWeb"/>
        <w:bidi/>
        <w:spacing w:before="0" w:beforeAutospacing="0" w:after="0" w:afterAutospacing="0"/>
        <w:ind w:firstLine="284"/>
        <w:jc w:val="both"/>
        <w:rPr>
          <w:sz w:val="28"/>
          <w:szCs w:val="28"/>
        </w:rPr>
      </w:pPr>
      <w:r w:rsidRPr="00015109">
        <w:rPr>
          <w:sz w:val="28"/>
          <w:szCs w:val="28"/>
          <w:rtl/>
        </w:rPr>
        <w:t xml:space="preserve">استئناف الحفر عند العشة مهم لأنه يقع في الجزء الجنوبي من مسار </w:t>
      </w:r>
      <w:r w:rsidR="00015109">
        <w:rPr>
          <w:rFonts w:hint="cs"/>
          <w:sz w:val="28"/>
          <w:szCs w:val="28"/>
          <w:rtl/>
        </w:rPr>
        <w:t>"</w:t>
      </w:r>
      <w:r w:rsidRPr="00015109">
        <w:rPr>
          <w:sz w:val="28"/>
          <w:szCs w:val="28"/>
          <w:rtl/>
        </w:rPr>
        <w:t>سوفا 53</w:t>
      </w:r>
      <w:r w:rsidR="00015109">
        <w:rPr>
          <w:rFonts w:hint="cs"/>
          <w:sz w:val="28"/>
          <w:szCs w:val="28"/>
          <w:rtl/>
        </w:rPr>
        <w:t xml:space="preserve">"، </w:t>
      </w:r>
      <w:r w:rsidRPr="00015109">
        <w:rPr>
          <w:sz w:val="28"/>
          <w:szCs w:val="28"/>
          <w:rtl/>
        </w:rPr>
        <w:t>وهذا يعني أن المشروع لا يبقى مجرد خط شمالي في ريف القنيطرة، وإنما يستمر باتجاه الجنوب</w:t>
      </w:r>
      <w:r w:rsidR="00015109">
        <w:rPr>
          <w:sz w:val="28"/>
          <w:szCs w:val="28"/>
        </w:rPr>
        <w:t>.</w:t>
      </w:r>
      <w:r w:rsidR="00015109">
        <w:rPr>
          <w:rFonts w:hint="cs"/>
          <w:sz w:val="28"/>
          <w:szCs w:val="28"/>
          <w:rtl/>
          <w:lang w:bidi="ar-EG"/>
        </w:rPr>
        <w:t xml:space="preserve"> </w:t>
      </w:r>
      <w:r w:rsidRPr="00015109">
        <w:rPr>
          <w:sz w:val="28"/>
          <w:szCs w:val="28"/>
          <w:rtl/>
        </w:rPr>
        <w:t>وإذا اكتمل الربط الهندسي بين أجزاء المشروع، فإنه سيزيد من تكامل شبكة الحركة العسكرية الإسرائيلية</w:t>
      </w:r>
      <w:r w:rsidRPr="00015109">
        <w:rPr>
          <w:sz w:val="28"/>
          <w:szCs w:val="28"/>
        </w:rPr>
        <w:t>.</w:t>
      </w:r>
      <w:r w:rsidR="00015109">
        <w:rPr>
          <w:rFonts w:hint="cs"/>
          <w:sz w:val="28"/>
          <w:szCs w:val="28"/>
          <w:rtl/>
          <w:lang w:bidi="ar-EG"/>
        </w:rPr>
        <w:t xml:space="preserve"> </w:t>
      </w:r>
      <w:r w:rsidRPr="00015109">
        <w:rPr>
          <w:sz w:val="28"/>
          <w:szCs w:val="28"/>
          <w:rtl/>
        </w:rPr>
        <w:t>لهذا فإن العشة ليست مجرد موقع جغرافي في خبر اليوم</w:t>
      </w:r>
      <w:r w:rsidR="00015109">
        <w:rPr>
          <w:rFonts w:hint="cs"/>
          <w:sz w:val="28"/>
          <w:szCs w:val="28"/>
          <w:rtl/>
        </w:rPr>
        <w:t xml:space="preserve">، </w:t>
      </w:r>
      <w:r w:rsidRPr="00015109">
        <w:rPr>
          <w:sz w:val="28"/>
          <w:szCs w:val="28"/>
          <w:rtl/>
        </w:rPr>
        <w:t>إنها مؤشر على استمرارية المشروع باتجاه الجنوب</w:t>
      </w:r>
      <w:r w:rsidRPr="00015109">
        <w:rPr>
          <w:sz w:val="28"/>
          <w:szCs w:val="28"/>
        </w:rPr>
        <w:t>.</w:t>
      </w:r>
    </w:p>
    <w:p w:rsidR="00C17EF7" w:rsidRPr="008A43D0" w:rsidRDefault="008A43D0" w:rsidP="008A43D0">
      <w:pPr>
        <w:pStyle w:val="Heading1"/>
        <w:jc w:val="both"/>
        <w:rPr>
          <w:rFonts w:asciiTheme="minorBidi" w:hAnsiTheme="minorBidi" w:cstheme="minorBidi"/>
          <w:b/>
          <w:bCs/>
          <w:sz w:val="28"/>
          <w:szCs w:val="28"/>
        </w:rPr>
      </w:pPr>
      <w:r w:rsidRPr="008A43D0">
        <w:rPr>
          <w:rFonts w:asciiTheme="minorBidi" w:hAnsiTheme="minorBidi" w:cstheme="minorBidi" w:hint="cs"/>
          <w:b/>
          <w:bCs/>
          <w:sz w:val="28"/>
          <w:szCs w:val="28"/>
          <w:rtl/>
        </w:rPr>
        <w:t>"</w:t>
      </w:r>
      <w:r w:rsidR="00C17EF7" w:rsidRPr="008A43D0">
        <w:rPr>
          <w:rFonts w:asciiTheme="minorBidi" w:hAnsiTheme="minorBidi" w:cstheme="minorBidi"/>
          <w:b/>
          <w:bCs/>
          <w:sz w:val="28"/>
          <w:szCs w:val="28"/>
          <w:rtl/>
        </w:rPr>
        <w:t>سوفا 53</w:t>
      </w:r>
      <w:r w:rsidRPr="008A43D0">
        <w:rPr>
          <w:rFonts w:asciiTheme="minorBidi" w:hAnsiTheme="minorBidi" w:cstheme="minorBidi" w:hint="cs"/>
          <w:b/>
          <w:bCs/>
          <w:sz w:val="28"/>
          <w:szCs w:val="28"/>
          <w:rtl/>
        </w:rPr>
        <w:t>"</w:t>
      </w:r>
      <w:r w:rsidR="00C17EF7" w:rsidRPr="008A43D0">
        <w:rPr>
          <w:rFonts w:asciiTheme="minorBidi" w:hAnsiTheme="minorBidi" w:cstheme="minorBidi"/>
          <w:b/>
          <w:bCs/>
          <w:sz w:val="28"/>
          <w:szCs w:val="28"/>
          <w:rtl/>
        </w:rPr>
        <w:t xml:space="preserve"> ليس مشروعًا حدوديًا فقط.. بل مشروع ربط</w:t>
      </w:r>
    </w:p>
    <w:p w:rsidR="00C17EF7" w:rsidRPr="008A43D0" w:rsidRDefault="00C17EF7" w:rsidP="008A43D0">
      <w:pPr>
        <w:pStyle w:val="NormalWeb"/>
        <w:bidi/>
        <w:spacing w:before="0" w:beforeAutospacing="0" w:after="0" w:afterAutospacing="0"/>
        <w:ind w:firstLine="284"/>
        <w:jc w:val="both"/>
        <w:rPr>
          <w:sz w:val="28"/>
          <w:szCs w:val="28"/>
        </w:rPr>
      </w:pPr>
      <w:r w:rsidRPr="008A43D0">
        <w:rPr>
          <w:sz w:val="28"/>
          <w:szCs w:val="28"/>
          <w:rtl/>
        </w:rPr>
        <w:t>القيمة العسكرية للطريق تكمن في قدرته على ربط</w:t>
      </w:r>
      <w:r w:rsidR="008A43D0">
        <w:rPr>
          <w:rFonts w:hint="cs"/>
          <w:sz w:val="28"/>
          <w:szCs w:val="28"/>
          <w:rtl/>
        </w:rPr>
        <w:t xml:space="preserve"> </w:t>
      </w:r>
      <w:r w:rsidRPr="008A43D0">
        <w:rPr>
          <w:sz w:val="28"/>
          <w:szCs w:val="28"/>
          <w:rtl/>
        </w:rPr>
        <w:t>المواقع العسكرية</w:t>
      </w:r>
      <w:r w:rsidR="008A43D0">
        <w:rPr>
          <w:rFonts w:hint="cs"/>
          <w:sz w:val="28"/>
          <w:szCs w:val="28"/>
          <w:rtl/>
        </w:rPr>
        <w:t>، و</w:t>
      </w:r>
      <w:r w:rsidRPr="008A43D0">
        <w:rPr>
          <w:sz w:val="28"/>
          <w:szCs w:val="28"/>
          <w:rtl/>
        </w:rPr>
        <w:t>نقاط المراقبة</w:t>
      </w:r>
      <w:r w:rsidR="008A43D0">
        <w:rPr>
          <w:rFonts w:hint="cs"/>
          <w:sz w:val="28"/>
          <w:szCs w:val="28"/>
          <w:rtl/>
        </w:rPr>
        <w:t>، و</w:t>
      </w:r>
      <w:r w:rsidRPr="008A43D0">
        <w:rPr>
          <w:sz w:val="28"/>
          <w:szCs w:val="28"/>
          <w:rtl/>
        </w:rPr>
        <w:t>مناطق الدوريات</w:t>
      </w:r>
      <w:r w:rsidR="008A43D0">
        <w:rPr>
          <w:rFonts w:hint="cs"/>
          <w:sz w:val="28"/>
          <w:szCs w:val="28"/>
          <w:rtl/>
        </w:rPr>
        <w:t>،  و</w:t>
      </w:r>
      <w:r w:rsidRPr="008A43D0">
        <w:rPr>
          <w:sz w:val="28"/>
          <w:szCs w:val="28"/>
          <w:rtl/>
        </w:rPr>
        <w:t>الخنادق</w:t>
      </w:r>
      <w:r w:rsidR="008A43D0">
        <w:rPr>
          <w:rFonts w:hint="cs"/>
          <w:sz w:val="28"/>
          <w:szCs w:val="28"/>
          <w:rtl/>
        </w:rPr>
        <w:t>، و</w:t>
      </w:r>
      <w:r w:rsidRPr="008A43D0">
        <w:rPr>
          <w:sz w:val="28"/>
          <w:szCs w:val="28"/>
          <w:rtl/>
        </w:rPr>
        <w:t>مناطق التدخل</w:t>
      </w:r>
      <w:r w:rsidRPr="008A43D0">
        <w:rPr>
          <w:sz w:val="28"/>
          <w:szCs w:val="28"/>
        </w:rPr>
        <w:t>.</w:t>
      </w:r>
      <w:r w:rsidR="008A43D0">
        <w:rPr>
          <w:rFonts w:hint="cs"/>
          <w:sz w:val="28"/>
          <w:szCs w:val="28"/>
          <w:rtl/>
          <w:lang w:bidi="ar-EG"/>
        </w:rPr>
        <w:t xml:space="preserve"> </w:t>
      </w:r>
      <w:r w:rsidRPr="008A43D0">
        <w:rPr>
          <w:sz w:val="28"/>
          <w:szCs w:val="28"/>
          <w:rtl/>
        </w:rPr>
        <w:t>بذلك تتحول التحصينات المتفرقة إلى شبكة</w:t>
      </w:r>
      <w:r w:rsidR="008A43D0">
        <w:rPr>
          <w:rFonts w:hint="cs"/>
          <w:sz w:val="28"/>
          <w:szCs w:val="28"/>
          <w:rtl/>
        </w:rPr>
        <w:t xml:space="preserve">، </w:t>
      </w:r>
      <w:r w:rsidRPr="008A43D0">
        <w:rPr>
          <w:sz w:val="28"/>
          <w:szCs w:val="28"/>
          <w:rtl/>
        </w:rPr>
        <w:t>وهذا يرفع الكفاءة العسكرية بدرجة أكبر بكثير من كل تحصين منفرد</w:t>
      </w:r>
      <w:r w:rsidR="008A43D0">
        <w:rPr>
          <w:sz w:val="28"/>
          <w:szCs w:val="28"/>
        </w:rPr>
        <w:t>.</w:t>
      </w:r>
      <w:r w:rsidR="008A43D0">
        <w:rPr>
          <w:rFonts w:hint="cs"/>
          <w:sz w:val="28"/>
          <w:szCs w:val="28"/>
          <w:rtl/>
          <w:lang w:bidi="ar-EG"/>
        </w:rPr>
        <w:t xml:space="preserve"> </w:t>
      </w:r>
      <w:r w:rsidRPr="008A43D0">
        <w:rPr>
          <w:sz w:val="28"/>
          <w:szCs w:val="28"/>
          <w:rtl/>
        </w:rPr>
        <w:t>من هنا فإن اكتمال المشروع سيكون أهم من كل مرحلة منفردة</w:t>
      </w:r>
      <w:r w:rsidRPr="008A43D0">
        <w:rPr>
          <w:sz w:val="28"/>
          <w:szCs w:val="28"/>
        </w:rPr>
        <w:t>.</w:t>
      </w:r>
    </w:p>
    <w:p w:rsidR="00C17EF7" w:rsidRPr="008A43D0" w:rsidRDefault="00C17EF7" w:rsidP="008A43D0">
      <w:pPr>
        <w:pStyle w:val="Heading1"/>
        <w:jc w:val="both"/>
        <w:rPr>
          <w:rFonts w:asciiTheme="minorBidi" w:hAnsiTheme="minorBidi" w:cstheme="minorBidi"/>
          <w:b/>
          <w:bCs/>
          <w:sz w:val="28"/>
          <w:szCs w:val="28"/>
        </w:rPr>
      </w:pPr>
      <w:r w:rsidRPr="008A43D0">
        <w:rPr>
          <w:rFonts w:asciiTheme="minorBidi" w:hAnsiTheme="minorBidi" w:cstheme="minorBidi"/>
          <w:b/>
          <w:bCs/>
          <w:sz w:val="28"/>
          <w:szCs w:val="28"/>
          <w:rtl/>
        </w:rPr>
        <w:t xml:space="preserve">البعد الرمزي لاسم </w:t>
      </w:r>
      <w:r w:rsidR="008A43D0">
        <w:rPr>
          <w:rFonts w:asciiTheme="minorBidi" w:hAnsiTheme="minorBidi" w:cstheme="minorBidi" w:hint="cs"/>
          <w:b/>
          <w:bCs/>
          <w:sz w:val="28"/>
          <w:szCs w:val="28"/>
          <w:rtl/>
        </w:rPr>
        <w:t>"</w:t>
      </w:r>
      <w:r w:rsidRPr="008A43D0">
        <w:rPr>
          <w:rFonts w:asciiTheme="minorBidi" w:hAnsiTheme="minorBidi" w:cstheme="minorBidi"/>
          <w:b/>
          <w:bCs/>
          <w:sz w:val="28"/>
          <w:szCs w:val="28"/>
          <w:rtl/>
        </w:rPr>
        <w:t>سوفا 53</w:t>
      </w:r>
      <w:r w:rsidR="008A43D0">
        <w:rPr>
          <w:rFonts w:asciiTheme="minorBidi" w:hAnsiTheme="minorBidi" w:cstheme="minorBidi" w:hint="cs"/>
          <w:b/>
          <w:bCs/>
          <w:sz w:val="28"/>
          <w:szCs w:val="28"/>
          <w:rtl/>
        </w:rPr>
        <w:t>"</w:t>
      </w:r>
    </w:p>
    <w:p w:rsidR="00C17EF7" w:rsidRPr="008A43D0" w:rsidRDefault="008A43D0" w:rsidP="008A43D0">
      <w:pPr>
        <w:pStyle w:val="NormalWeb"/>
        <w:bidi/>
        <w:spacing w:before="0" w:beforeAutospacing="0" w:after="0" w:afterAutospacing="0"/>
        <w:ind w:firstLine="284"/>
        <w:jc w:val="both"/>
        <w:rPr>
          <w:sz w:val="28"/>
          <w:szCs w:val="28"/>
        </w:rPr>
      </w:pPr>
      <w:r>
        <w:rPr>
          <w:sz w:val="28"/>
          <w:szCs w:val="28"/>
          <w:rtl/>
        </w:rPr>
        <w:t>من اللافت أن الرقم</w:t>
      </w:r>
      <w:r w:rsidR="00C17EF7" w:rsidRPr="008A43D0">
        <w:rPr>
          <w:sz w:val="28"/>
          <w:szCs w:val="28"/>
        </w:rPr>
        <w:t xml:space="preserve">53 </w:t>
      </w:r>
      <w:r>
        <w:rPr>
          <w:rFonts w:hint="cs"/>
          <w:sz w:val="28"/>
          <w:szCs w:val="28"/>
          <w:rtl/>
        </w:rPr>
        <w:t xml:space="preserve"> </w:t>
      </w:r>
      <w:r w:rsidR="00C17EF7" w:rsidRPr="008A43D0">
        <w:rPr>
          <w:sz w:val="28"/>
          <w:szCs w:val="28"/>
          <w:rtl/>
        </w:rPr>
        <w:t xml:space="preserve">يحمل في الذاكرة العسكرية الإسرائيلية ارتباطًا بـكتيبة </w:t>
      </w:r>
      <w:r>
        <w:rPr>
          <w:rFonts w:hint="cs"/>
          <w:sz w:val="28"/>
          <w:szCs w:val="28"/>
          <w:rtl/>
        </w:rPr>
        <w:t>"</w:t>
      </w:r>
      <w:r w:rsidR="00C17EF7" w:rsidRPr="008A43D0">
        <w:rPr>
          <w:sz w:val="28"/>
          <w:szCs w:val="28"/>
          <w:rtl/>
        </w:rPr>
        <w:t>سوفا 53</w:t>
      </w:r>
      <w:r>
        <w:rPr>
          <w:rFonts w:hint="cs"/>
          <w:sz w:val="28"/>
          <w:szCs w:val="28"/>
          <w:rtl/>
        </w:rPr>
        <w:t>"</w:t>
      </w:r>
      <w:r w:rsidR="00C17EF7" w:rsidRPr="008A43D0">
        <w:rPr>
          <w:sz w:val="28"/>
          <w:szCs w:val="28"/>
          <w:rtl/>
        </w:rPr>
        <w:t xml:space="preserve"> التابعة للواء 188، وهي كتيبة مدرعات ذات تاريخ طويل في الجولان، وشاركت في حرب أكتوبر 1973</w:t>
      </w:r>
      <w:r>
        <w:rPr>
          <w:rFonts w:hint="cs"/>
          <w:sz w:val="28"/>
          <w:szCs w:val="28"/>
          <w:rtl/>
        </w:rPr>
        <w:t>م</w:t>
      </w:r>
      <w:r w:rsidR="00C17EF7" w:rsidRPr="008A43D0">
        <w:rPr>
          <w:sz w:val="28"/>
          <w:szCs w:val="28"/>
          <w:rtl/>
        </w:rPr>
        <w:t xml:space="preserve">. ويؤكد الموقع الرسمي للجيش الإسرائيلي وجود </w:t>
      </w:r>
      <w:r>
        <w:rPr>
          <w:rFonts w:hint="cs"/>
          <w:sz w:val="28"/>
          <w:szCs w:val="28"/>
          <w:rtl/>
        </w:rPr>
        <w:t>"</w:t>
      </w:r>
      <w:r w:rsidR="00C17EF7" w:rsidRPr="008A43D0">
        <w:rPr>
          <w:sz w:val="28"/>
          <w:szCs w:val="28"/>
          <w:rtl/>
        </w:rPr>
        <w:t>كتيبة 53</w:t>
      </w:r>
      <w:r>
        <w:rPr>
          <w:rFonts w:hint="cs"/>
          <w:sz w:val="28"/>
          <w:szCs w:val="28"/>
          <w:rtl/>
        </w:rPr>
        <w:t>-</w:t>
      </w:r>
      <w:r w:rsidR="00C17EF7" w:rsidRPr="008A43D0">
        <w:rPr>
          <w:sz w:val="28"/>
          <w:szCs w:val="28"/>
          <w:rtl/>
        </w:rPr>
        <w:t>سوفا</w:t>
      </w:r>
      <w:r>
        <w:rPr>
          <w:rFonts w:hint="cs"/>
          <w:sz w:val="28"/>
          <w:szCs w:val="28"/>
          <w:rtl/>
        </w:rPr>
        <w:t>"</w:t>
      </w:r>
      <w:r w:rsidR="00C17EF7" w:rsidRPr="008A43D0">
        <w:rPr>
          <w:sz w:val="28"/>
          <w:szCs w:val="28"/>
          <w:rtl/>
        </w:rPr>
        <w:t xml:space="preserve"> ضمن اللواء 188، كما يذكر تاريخ انتشارها في الجولان ومشاركتها في معارك مختلفة</w:t>
      </w:r>
      <w:r>
        <w:rPr>
          <w:rFonts w:hint="cs"/>
          <w:sz w:val="28"/>
          <w:szCs w:val="28"/>
          <w:rtl/>
        </w:rPr>
        <w:t xml:space="preserve">. </w:t>
      </w:r>
      <w:r w:rsidR="00C17EF7" w:rsidRPr="008A43D0">
        <w:rPr>
          <w:sz w:val="28"/>
          <w:szCs w:val="28"/>
          <w:rtl/>
        </w:rPr>
        <w:t>لكن ينبغي الحذر هنا</w:t>
      </w:r>
      <w:r>
        <w:rPr>
          <w:rFonts w:hint="cs"/>
          <w:sz w:val="28"/>
          <w:szCs w:val="28"/>
          <w:rtl/>
        </w:rPr>
        <w:t xml:space="preserve">: </w:t>
      </w:r>
      <w:r w:rsidR="00C17EF7" w:rsidRPr="008A43D0">
        <w:rPr>
          <w:sz w:val="28"/>
          <w:szCs w:val="28"/>
          <w:rtl/>
        </w:rPr>
        <w:t>المصادر المفتوحة التي تصف مشروع الطريق لا تقدم تفسيرًا رسميًا إسرائيليًا حاسمًا يربط اسم المشروع مباشرة بالكتيبة الحالية</w:t>
      </w:r>
      <w:r w:rsidR="00C17EF7" w:rsidRPr="008A43D0">
        <w:rPr>
          <w:sz w:val="28"/>
          <w:szCs w:val="28"/>
        </w:rPr>
        <w:t>.</w:t>
      </w:r>
      <w:r>
        <w:rPr>
          <w:rFonts w:hint="cs"/>
          <w:sz w:val="28"/>
          <w:szCs w:val="28"/>
          <w:rtl/>
          <w:lang w:bidi="ar-EG"/>
        </w:rPr>
        <w:t xml:space="preserve"> </w:t>
      </w:r>
      <w:r w:rsidR="00C17EF7" w:rsidRPr="008A43D0">
        <w:rPr>
          <w:sz w:val="28"/>
          <w:szCs w:val="28"/>
          <w:rtl/>
        </w:rPr>
        <w:t xml:space="preserve">لذلك من الأفضل التعامل مع </w:t>
      </w:r>
      <w:r w:rsidR="00C17EF7" w:rsidRPr="008A43D0">
        <w:rPr>
          <w:sz w:val="28"/>
          <w:szCs w:val="28"/>
          <w:rtl/>
        </w:rPr>
        <w:lastRenderedPageBreak/>
        <w:t xml:space="preserve">تسمية </w:t>
      </w:r>
      <w:r>
        <w:rPr>
          <w:rFonts w:hint="cs"/>
          <w:sz w:val="28"/>
          <w:szCs w:val="28"/>
          <w:rtl/>
        </w:rPr>
        <w:t>"</w:t>
      </w:r>
      <w:r w:rsidR="00C17EF7" w:rsidRPr="008A43D0">
        <w:rPr>
          <w:sz w:val="28"/>
          <w:szCs w:val="28"/>
          <w:rtl/>
        </w:rPr>
        <w:t>سوفا 53</w:t>
      </w:r>
      <w:r>
        <w:rPr>
          <w:rFonts w:hint="cs"/>
          <w:sz w:val="28"/>
          <w:szCs w:val="28"/>
          <w:rtl/>
        </w:rPr>
        <w:t>"</w:t>
      </w:r>
      <w:r w:rsidR="00C17EF7" w:rsidRPr="008A43D0">
        <w:rPr>
          <w:sz w:val="28"/>
          <w:szCs w:val="28"/>
          <w:rtl/>
        </w:rPr>
        <w:t xml:space="preserve"> بوصفها الاسم المتداول للمشروع في المصادر العربية والسورية، دون الجزم بأن الرقم يشير رسميًا إلى الوحدة العسكرية التي تحمل الاسم نفسه</w:t>
      </w:r>
      <w:r>
        <w:rPr>
          <w:sz w:val="28"/>
          <w:szCs w:val="28"/>
        </w:rPr>
        <w:t>.</w:t>
      </w:r>
      <w:r>
        <w:rPr>
          <w:rFonts w:hint="cs"/>
          <w:sz w:val="28"/>
          <w:szCs w:val="28"/>
          <w:rtl/>
          <w:lang w:bidi="ar-EG"/>
        </w:rPr>
        <w:t xml:space="preserve"> </w:t>
      </w:r>
    </w:p>
    <w:p w:rsidR="00C17EF7" w:rsidRPr="008A43D0" w:rsidRDefault="00C17EF7" w:rsidP="00C17EF7">
      <w:pPr>
        <w:pStyle w:val="Heading1"/>
        <w:jc w:val="both"/>
        <w:rPr>
          <w:rFonts w:asciiTheme="minorBidi" w:hAnsiTheme="minorBidi" w:cstheme="minorBidi"/>
          <w:b/>
          <w:bCs/>
          <w:sz w:val="28"/>
          <w:szCs w:val="28"/>
        </w:rPr>
      </w:pPr>
      <w:r w:rsidRPr="008A43D0">
        <w:rPr>
          <w:rFonts w:asciiTheme="minorBidi" w:hAnsiTheme="minorBidi" w:cstheme="minorBidi"/>
          <w:b/>
          <w:bCs/>
          <w:sz w:val="28"/>
          <w:szCs w:val="28"/>
          <w:rtl/>
        </w:rPr>
        <w:t>المفارقة التاريخية مع حرب أكتوبر</w:t>
      </w:r>
    </w:p>
    <w:p w:rsidR="00C17EF7" w:rsidRPr="00F2598A" w:rsidRDefault="00C17EF7" w:rsidP="00F2598A">
      <w:pPr>
        <w:pStyle w:val="NormalWeb"/>
        <w:bidi/>
        <w:spacing w:before="0" w:beforeAutospacing="0" w:after="0" w:afterAutospacing="0"/>
        <w:ind w:firstLine="284"/>
        <w:jc w:val="both"/>
        <w:rPr>
          <w:sz w:val="28"/>
          <w:szCs w:val="28"/>
        </w:rPr>
      </w:pPr>
      <w:r w:rsidRPr="00F2598A">
        <w:rPr>
          <w:sz w:val="28"/>
          <w:szCs w:val="28"/>
          <w:rtl/>
        </w:rPr>
        <w:t>هناك مفارقة تاريخية لافتة</w:t>
      </w:r>
      <w:r w:rsidR="00F2598A">
        <w:rPr>
          <w:sz w:val="28"/>
          <w:szCs w:val="28"/>
        </w:rPr>
        <w:t>.</w:t>
      </w:r>
      <w:r w:rsidR="00F2598A">
        <w:rPr>
          <w:rFonts w:hint="cs"/>
          <w:sz w:val="28"/>
          <w:szCs w:val="28"/>
          <w:rtl/>
          <w:lang w:bidi="ar-EG"/>
        </w:rPr>
        <w:t xml:space="preserve"> </w:t>
      </w:r>
      <w:r w:rsidRPr="00F2598A">
        <w:rPr>
          <w:sz w:val="28"/>
          <w:szCs w:val="28"/>
          <w:rtl/>
        </w:rPr>
        <w:t>الجولان كان</w:t>
      </w:r>
      <w:r w:rsidR="00F2598A">
        <w:rPr>
          <w:rFonts w:hint="cs"/>
          <w:sz w:val="28"/>
          <w:szCs w:val="28"/>
          <w:rtl/>
        </w:rPr>
        <w:t>ت</w:t>
      </w:r>
      <w:r w:rsidRPr="00F2598A">
        <w:rPr>
          <w:sz w:val="28"/>
          <w:szCs w:val="28"/>
          <w:rtl/>
        </w:rPr>
        <w:t xml:space="preserve"> في أكتوبر 1973</w:t>
      </w:r>
      <w:r w:rsidR="00F2598A">
        <w:rPr>
          <w:rFonts w:hint="cs"/>
          <w:sz w:val="28"/>
          <w:szCs w:val="28"/>
          <w:rtl/>
        </w:rPr>
        <w:t>م</w:t>
      </w:r>
      <w:r w:rsidRPr="00F2598A">
        <w:rPr>
          <w:sz w:val="28"/>
          <w:szCs w:val="28"/>
          <w:rtl/>
        </w:rPr>
        <w:t xml:space="preserve"> ساحة مواجهة بين الجيشين السوري والإسرائيلي</w:t>
      </w:r>
      <w:r w:rsidR="00F2598A">
        <w:rPr>
          <w:sz w:val="28"/>
          <w:szCs w:val="28"/>
        </w:rPr>
        <w:t>.</w:t>
      </w:r>
      <w:r w:rsidR="00F2598A">
        <w:rPr>
          <w:rFonts w:hint="cs"/>
          <w:sz w:val="28"/>
          <w:szCs w:val="28"/>
          <w:rtl/>
          <w:lang w:bidi="ar-EG"/>
        </w:rPr>
        <w:t xml:space="preserve"> </w:t>
      </w:r>
      <w:r w:rsidRPr="00F2598A">
        <w:rPr>
          <w:sz w:val="28"/>
          <w:szCs w:val="28"/>
          <w:rtl/>
        </w:rPr>
        <w:t>وبعد الحرب جاءت اتفاقية 1974</w:t>
      </w:r>
      <w:r w:rsidR="00F2598A">
        <w:rPr>
          <w:rFonts w:hint="cs"/>
          <w:sz w:val="28"/>
          <w:szCs w:val="28"/>
          <w:rtl/>
        </w:rPr>
        <w:t>م</w:t>
      </w:r>
      <w:r w:rsidRPr="00F2598A">
        <w:rPr>
          <w:sz w:val="28"/>
          <w:szCs w:val="28"/>
          <w:rtl/>
        </w:rPr>
        <w:t xml:space="preserve"> لتقيم منطقة فصل تمنع العودة إلى المواجهة العسكرية المباشرة</w:t>
      </w:r>
      <w:r w:rsidR="00F2598A">
        <w:rPr>
          <w:sz w:val="28"/>
          <w:szCs w:val="28"/>
        </w:rPr>
        <w:t>.</w:t>
      </w:r>
      <w:r w:rsidR="00F2598A">
        <w:rPr>
          <w:rFonts w:hint="cs"/>
          <w:sz w:val="28"/>
          <w:szCs w:val="28"/>
          <w:rtl/>
          <w:lang w:bidi="ar-EG"/>
        </w:rPr>
        <w:t xml:space="preserve"> </w:t>
      </w:r>
      <w:r w:rsidRPr="00F2598A">
        <w:rPr>
          <w:sz w:val="28"/>
          <w:szCs w:val="28"/>
          <w:rtl/>
        </w:rPr>
        <w:t>أما اليوم، وبعد أكثر من نصف قرن، فإن إسرائيل تعيد بناء منظومة تحصينات في المجال نفسه</w:t>
      </w:r>
      <w:r w:rsidRPr="00F2598A">
        <w:rPr>
          <w:sz w:val="28"/>
          <w:szCs w:val="28"/>
        </w:rPr>
        <w:t>.</w:t>
      </w:r>
    </w:p>
    <w:p w:rsidR="00C17EF7" w:rsidRPr="00F2598A" w:rsidRDefault="00C17EF7" w:rsidP="00F2598A">
      <w:pPr>
        <w:pStyle w:val="NormalWeb"/>
        <w:bidi/>
        <w:spacing w:before="0" w:beforeAutospacing="0" w:after="0" w:afterAutospacing="0"/>
        <w:ind w:firstLine="284"/>
        <w:jc w:val="both"/>
        <w:rPr>
          <w:sz w:val="28"/>
          <w:szCs w:val="28"/>
        </w:rPr>
      </w:pPr>
      <w:r w:rsidRPr="00F2598A">
        <w:rPr>
          <w:sz w:val="28"/>
          <w:szCs w:val="28"/>
          <w:rtl/>
        </w:rPr>
        <w:t>لكن الفارق أن التحدي الحالي ليس بالضرورة عودة الجيش السوري التقليدي</w:t>
      </w:r>
      <w:r w:rsidR="00F2598A">
        <w:rPr>
          <w:sz w:val="28"/>
          <w:szCs w:val="28"/>
        </w:rPr>
        <w:t>.</w:t>
      </w:r>
      <w:r w:rsidR="00F2598A">
        <w:rPr>
          <w:rFonts w:hint="cs"/>
          <w:sz w:val="28"/>
          <w:szCs w:val="28"/>
          <w:rtl/>
          <w:lang w:bidi="ar-EG"/>
        </w:rPr>
        <w:t xml:space="preserve"> </w:t>
      </w:r>
      <w:r w:rsidRPr="00F2598A">
        <w:rPr>
          <w:sz w:val="28"/>
          <w:szCs w:val="28"/>
          <w:rtl/>
        </w:rPr>
        <w:t>إنه عدم اليقين حول شكل الدولة السورية والفاعلين العسكريين فيها</w:t>
      </w:r>
      <w:r w:rsidR="00F2598A">
        <w:rPr>
          <w:sz w:val="28"/>
          <w:szCs w:val="28"/>
        </w:rPr>
        <w:t>.</w:t>
      </w:r>
      <w:r w:rsidR="00F2598A">
        <w:rPr>
          <w:rFonts w:hint="cs"/>
          <w:sz w:val="28"/>
          <w:szCs w:val="28"/>
          <w:rtl/>
          <w:lang w:bidi="ar-EG"/>
        </w:rPr>
        <w:t xml:space="preserve"> </w:t>
      </w:r>
      <w:r w:rsidRPr="00F2598A">
        <w:rPr>
          <w:sz w:val="28"/>
          <w:szCs w:val="28"/>
          <w:rtl/>
        </w:rPr>
        <w:t>وهكذا ينتقل الصراع من</w:t>
      </w:r>
      <w:r w:rsidR="00F2598A">
        <w:rPr>
          <w:sz w:val="28"/>
          <w:szCs w:val="28"/>
        </w:rPr>
        <w:t>:</w:t>
      </w:r>
      <w:r w:rsidR="00F2598A">
        <w:rPr>
          <w:rFonts w:hint="cs"/>
          <w:sz w:val="28"/>
          <w:szCs w:val="28"/>
          <w:rtl/>
          <w:lang w:bidi="ar-EG"/>
        </w:rPr>
        <w:t xml:space="preserve"> </w:t>
      </w:r>
      <w:r w:rsidRPr="00F2598A">
        <w:rPr>
          <w:sz w:val="28"/>
          <w:szCs w:val="28"/>
          <w:rtl/>
        </w:rPr>
        <w:t>جيش ضد جيش</w:t>
      </w:r>
      <w:r w:rsidR="00F2598A">
        <w:rPr>
          <w:rFonts w:hint="cs"/>
          <w:sz w:val="28"/>
          <w:szCs w:val="28"/>
          <w:rtl/>
          <w:lang w:bidi="ar-EG"/>
        </w:rPr>
        <w:t xml:space="preserve"> </w:t>
      </w:r>
      <w:r w:rsidRPr="00F2598A">
        <w:rPr>
          <w:sz w:val="28"/>
          <w:szCs w:val="28"/>
          <w:rtl/>
        </w:rPr>
        <w:t>إلى</w:t>
      </w:r>
      <w:r w:rsidR="00F2598A">
        <w:rPr>
          <w:sz w:val="28"/>
          <w:szCs w:val="28"/>
        </w:rPr>
        <w:t>:</w:t>
      </w:r>
      <w:r w:rsidR="00F2598A">
        <w:rPr>
          <w:rFonts w:hint="cs"/>
          <w:sz w:val="28"/>
          <w:szCs w:val="28"/>
          <w:rtl/>
          <w:lang w:bidi="ar-EG"/>
        </w:rPr>
        <w:t xml:space="preserve"> </w:t>
      </w:r>
      <w:r w:rsidRPr="00F2598A">
        <w:rPr>
          <w:sz w:val="28"/>
          <w:szCs w:val="28"/>
          <w:rtl/>
        </w:rPr>
        <w:t>دولة ضد بيئة أمنية غير مستقرة</w:t>
      </w:r>
      <w:r w:rsidRPr="00F2598A">
        <w:rPr>
          <w:sz w:val="28"/>
          <w:szCs w:val="28"/>
        </w:rPr>
        <w:t>.</w:t>
      </w:r>
    </w:p>
    <w:p w:rsidR="00C17EF7" w:rsidRPr="00F2598A" w:rsidRDefault="00C17EF7" w:rsidP="00C17EF7">
      <w:pPr>
        <w:pStyle w:val="Heading1"/>
        <w:jc w:val="both"/>
        <w:rPr>
          <w:rFonts w:asciiTheme="minorBidi" w:hAnsiTheme="minorBidi" w:cstheme="minorBidi"/>
          <w:b/>
          <w:bCs/>
          <w:sz w:val="28"/>
          <w:szCs w:val="28"/>
        </w:rPr>
      </w:pPr>
      <w:r w:rsidRPr="00F2598A">
        <w:rPr>
          <w:rFonts w:asciiTheme="minorBidi" w:hAnsiTheme="minorBidi" w:cstheme="minorBidi"/>
          <w:b/>
          <w:bCs/>
          <w:sz w:val="28"/>
          <w:szCs w:val="28"/>
          <w:rtl/>
        </w:rPr>
        <w:t>ماذا يعني المشروع لإيران؟</w:t>
      </w:r>
    </w:p>
    <w:p w:rsidR="00C17EF7" w:rsidRPr="00F2598A" w:rsidRDefault="00C17EF7" w:rsidP="00F2598A">
      <w:pPr>
        <w:pStyle w:val="NormalWeb"/>
        <w:bidi/>
        <w:spacing w:before="0" w:beforeAutospacing="0" w:after="0" w:afterAutospacing="0"/>
        <w:ind w:firstLine="284"/>
        <w:jc w:val="both"/>
        <w:rPr>
          <w:sz w:val="28"/>
          <w:szCs w:val="28"/>
        </w:rPr>
      </w:pPr>
      <w:r w:rsidRPr="00F2598A">
        <w:rPr>
          <w:sz w:val="28"/>
          <w:szCs w:val="28"/>
          <w:rtl/>
        </w:rPr>
        <w:t>حتى لو تراجعت البنية الإيرانية في سوريا بعد سقوط الأسد، فإن إسرائيل ستواصل النظر إلى جنوب سوريا من زاوية إمكانية عودة شبكات النفوذ الإيراني</w:t>
      </w:r>
      <w:r w:rsidR="00F2598A">
        <w:rPr>
          <w:sz w:val="28"/>
          <w:szCs w:val="28"/>
        </w:rPr>
        <w:t>.</w:t>
      </w:r>
      <w:r w:rsidR="00F2598A">
        <w:rPr>
          <w:rFonts w:hint="cs"/>
          <w:sz w:val="28"/>
          <w:szCs w:val="28"/>
          <w:rtl/>
          <w:lang w:bidi="ar-EG"/>
        </w:rPr>
        <w:t xml:space="preserve"> </w:t>
      </w:r>
      <w:r w:rsidRPr="00F2598A">
        <w:rPr>
          <w:sz w:val="28"/>
          <w:szCs w:val="28"/>
          <w:rtl/>
        </w:rPr>
        <w:t>لذلك فإن وجود منطقة أمنية متقدمة يمنح إسرائيل</w:t>
      </w:r>
      <w:r w:rsidR="00F2598A">
        <w:rPr>
          <w:rFonts w:hint="cs"/>
          <w:sz w:val="28"/>
          <w:szCs w:val="28"/>
          <w:rtl/>
          <w:lang w:bidi="ar-EG"/>
        </w:rPr>
        <w:t xml:space="preserve"> </w:t>
      </w:r>
      <w:r w:rsidRPr="00F2598A">
        <w:rPr>
          <w:sz w:val="28"/>
          <w:szCs w:val="28"/>
          <w:rtl/>
        </w:rPr>
        <w:t>عمقًا للمراقبة،</w:t>
      </w:r>
      <w:r w:rsidR="00F2598A">
        <w:rPr>
          <w:rFonts w:hint="cs"/>
          <w:sz w:val="28"/>
          <w:szCs w:val="28"/>
          <w:rtl/>
          <w:lang w:bidi="ar-EG"/>
        </w:rPr>
        <w:t xml:space="preserve"> و</w:t>
      </w:r>
      <w:r w:rsidRPr="00F2598A">
        <w:rPr>
          <w:sz w:val="28"/>
          <w:szCs w:val="28"/>
          <w:rtl/>
        </w:rPr>
        <w:t>قدرة على اكتشاف التحركات،</w:t>
      </w:r>
      <w:r w:rsidR="00F2598A">
        <w:rPr>
          <w:rFonts w:hint="cs"/>
          <w:sz w:val="28"/>
          <w:szCs w:val="28"/>
          <w:rtl/>
          <w:lang w:bidi="ar-EG"/>
        </w:rPr>
        <w:t xml:space="preserve"> و</w:t>
      </w:r>
      <w:r w:rsidRPr="00F2598A">
        <w:rPr>
          <w:sz w:val="28"/>
          <w:szCs w:val="28"/>
          <w:rtl/>
        </w:rPr>
        <w:t>مجالًا أفضل للطائرات المسيرة،</w:t>
      </w:r>
      <w:r w:rsidR="00F2598A">
        <w:rPr>
          <w:rFonts w:hint="cs"/>
          <w:sz w:val="28"/>
          <w:szCs w:val="28"/>
          <w:rtl/>
          <w:lang w:bidi="ar-EG"/>
        </w:rPr>
        <w:t xml:space="preserve"> </w:t>
      </w:r>
      <w:r w:rsidRPr="00F2598A">
        <w:rPr>
          <w:sz w:val="28"/>
          <w:szCs w:val="28"/>
          <w:rtl/>
        </w:rPr>
        <w:t>وقربًا أكبر من طرق الحركة المحتملة</w:t>
      </w:r>
      <w:r w:rsidR="00F2598A">
        <w:rPr>
          <w:sz w:val="28"/>
          <w:szCs w:val="28"/>
        </w:rPr>
        <w:t>.</w:t>
      </w:r>
      <w:r w:rsidR="00F2598A">
        <w:rPr>
          <w:rFonts w:hint="cs"/>
          <w:sz w:val="28"/>
          <w:szCs w:val="28"/>
          <w:rtl/>
          <w:lang w:bidi="ar-EG"/>
        </w:rPr>
        <w:t xml:space="preserve"> </w:t>
      </w:r>
      <w:r w:rsidRPr="00F2598A">
        <w:rPr>
          <w:sz w:val="28"/>
          <w:szCs w:val="28"/>
          <w:rtl/>
        </w:rPr>
        <w:t xml:space="preserve">وبذلك لا يرتبط </w:t>
      </w:r>
      <w:r w:rsidR="00F2598A">
        <w:rPr>
          <w:rFonts w:hint="cs"/>
          <w:sz w:val="28"/>
          <w:szCs w:val="28"/>
          <w:rtl/>
        </w:rPr>
        <w:t>"</w:t>
      </w:r>
      <w:r w:rsidRPr="00F2598A">
        <w:rPr>
          <w:sz w:val="28"/>
          <w:szCs w:val="28"/>
          <w:rtl/>
        </w:rPr>
        <w:t>سوفا 53</w:t>
      </w:r>
      <w:r w:rsidR="00F2598A">
        <w:rPr>
          <w:rFonts w:hint="cs"/>
          <w:sz w:val="28"/>
          <w:szCs w:val="28"/>
          <w:rtl/>
        </w:rPr>
        <w:t>"</w:t>
      </w:r>
      <w:r w:rsidRPr="00F2598A">
        <w:rPr>
          <w:sz w:val="28"/>
          <w:szCs w:val="28"/>
          <w:rtl/>
        </w:rPr>
        <w:t xml:space="preserve"> فقط بالتهديد السوري، وإ</w:t>
      </w:r>
      <w:r w:rsidR="00F2598A">
        <w:rPr>
          <w:sz w:val="28"/>
          <w:szCs w:val="28"/>
          <w:rtl/>
        </w:rPr>
        <w:t>نما بالتصور الإسرائيلي الأوسع ل</w:t>
      </w:r>
      <w:r w:rsidRPr="00F2598A">
        <w:rPr>
          <w:sz w:val="28"/>
          <w:szCs w:val="28"/>
          <w:rtl/>
        </w:rPr>
        <w:t>لممرات الإيرانية والنفوذ الإقليمي</w:t>
      </w:r>
      <w:r w:rsidRPr="00F2598A">
        <w:rPr>
          <w:sz w:val="28"/>
          <w:szCs w:val="28"/>
        </w:rPr>
        <w:t>.</w:t>
      </w:r>
    </w:p>
    <w:p w:rsidR="00C17EF7" w:rsidRPr="00F2598A" w:rsidRDefault="00C17EF7" w:rsidP="00C17EF7">
      <w:pPr>
        <w:pStyle w:val="Heading1"/>
        <w:jc w:val="both"/>
        <w:rPr>
          <w:rFonts w:asciiTheme="minorBidi" w:hAnsiTheme="minorBidi" w:cstheme="minorBidi"/>
          <w:b/>
          <w:bCs/>
          <w:sz w:val="28"/>
          <w:szCs w:val="28"/>
        </w:rPr>
      </w:pPr>
      <w:r w:rsidRPr="00F2598A">
        <w:rPr>
          <w:rFonts w:asciiTheme="minorBidi" w:hAnsiTheme="minorBidi" w:cstheme="minorBidi"/>
          <w:b/>
          <w:bCs/>
          <w:sz w:val="28"/>
          <w:szCs w:val="28"/>
          <w:rtl/>
        </w:rPr>
        <w:t>ماذا يعني المشروع لروسيا؟</w:t>
      </w:r>
    </w:p>
    <w:p w:rsidR="00C17EF7" w:rsidRPr="00F2598A" w:rsidRDefault="00C17EF7" w:rsidP="003A48D6">
      <w:pPr>
        <w:pStyle w:val="NormalWeb"/>
        <w:bidi/>
        <w:spacing w:before="0" w:beforeAutospacing="0" w:after="0" w:afterAutospacing="0"/>
        <w:ind w:firstLine="284"/>
        <w:jc w:val="both"/>
        <w:rPr>
          <w:sz w:val="28"/>
          <w:szCs w:val="28"/>
        </w:rPr>
      </w:pPr>
      <w:r w:rsidRPr="00F2598A">
        <w:rPr>
          <w:sz w:val="28"/>
          <w:szCs w:val="28"/>
          <w:rtl/>
        </w:rPr>
        <w:t>روسيا كانت لاعبًا مركزيًا في سوريا خلال السنوات السابقة</w:t>
      </w:r>
      <w:r w:rsidR="003A48D6">
        <w:rPr>
          <w:sz w:val="28"/>
          <w:szCs w:val="28"/>
        </w:rPr>
        <w:t>.</w:t>
      </w:r>
      <w:r w:rsidR="003A48D6">
        <w:rPr>
          <w:rFonts w:hint="cs"/>
          <w:sz w:val="28"/>
          <w:szCs w:val="28"/>
          <w:rtl/>
          <w:lang w:bidi="ar-EG"/>
        </w:rPr>
        <w:t xml:space="preserve"> </w:t>
      </w:r>
      <w:r w:rsidRPr="00F2598A">
        <w:rPr>
          <w:sz w:val="28"/>
          <w:szCs w:val="28"/>
          <w:rtl/>
        </w:rPr>
        <w:t>أما اليوم، فإن قدرة موسكو على التأثير في الجنوب السوري أقل مما كانت عليه</w:t>
      </w:r>
      <w:r w:rsidR="003A48D6">
        <w:rPr>
          <w:sz w:val="28"/>
          <w:szCs w:val="28"/>
        </w:rPr>
        <w:t>.</w:t>
      </w:r>
      <w:r w:rsidR="003A48D6">
        <w:rPr>
          <w:rFonts w:hint="cs"/>
          <w:sz w:val="28"/>
          <w:szCs w:val="28"/>
          <w:rtl/>
          <w:lang w:bidi="ar-EG"/>
        </w:rPr>
        <w:t xml:space="preserve"> </w:t>
      </w:r>
      <w:r w:rsidRPr="00F2598A">
        <w:rPr>
          <w:sz w:val="28"/>
          <w:szCs w:val="28"/>
          <w:rtl/>
        </w:rPr>
        <w:t>وهذا أحد الأسباب التي تجعل إسرائيل أكثر استعدادًا للتحرك</w:t>
      </w:r>
      <w:r w:rsidR="003A48D6">
        <w:rPr>
          <w:sz w:val="28"/>
          <w:szCs w:val="28"/>
        </w:rPr>
        <w:t>.</w:t>
      </w:r>
      <w:r w:rsidR="003A48D6">
        <w:rPr>
          <w:rFonts w:hint="cs"/>
          <w:sz w:val="28"/>
          <w:szCs w:val="28"/>
          <w:rtl/>
          <w:lang w:bidi="ar-EG"/>
        </w:rPr>
        <w:t xml:space="preserve"> </w:t>
      </w:r>
      <w:r w:rsidRPr="00F2598A">
        <w:rPr>
          <w:sz w:val="28"/>
          <w:szCs w:val="28"/>
          <w:rtl/>
        </w:rPr>
        <w:t>فغياب قوة دولية مهيمنة على الأرض يخلق مجالًا أكبر للتحرك الإسرائيلي</w:t>
      </w:r>
      <w:r w:rsidR="003A48D6">
        <w:rPr>
          <w:rFonts w:hint="cs"/>
          <w:sz w:val="28"/>
          <w:szCs w:val="28"/>
          <w:rtl/>
        </w:rPr>
        <w:t xml:space="preserve">، </w:t>
      </w:r>
      <w:r w:rsidRPr="00F2598A">
        <w:rPr>
          <w:sz w:val="28"/>
          <w:szCs w:val="28"/>
          <w:rtl/>
        </w:rPr>
        <w:t>لكن في الوقت نفسه، فإن استمرار التحصينات قد يدفع القوى الدولية إلى إعادة طرح سؤال</w:t>
      </w:r>
      <w:r w:rsidR="003A48D6">
        <w:rPr>
          <w:sz w:val="28"/>
          <w:szCs w:val="28"/>
        </w:rPr>
        <w:t>:</w:t>
      </w:r>
      <w:r w:rsidR="003A48D6">
        <w:rPr>
          <w:rFonts w:hint="cs"/>
          <w:sz w:val="28"/>
          <w:szCs w:val="28"/>
          <w:rtl/>
          <w:lang w:bidi="ar-EG"/>
        </w:rPr>
        <w:t xml:space="preserve"> </w:t>
      </w:r>
      <w:r w:rsidRPr="00F2598A">
        <w:rPr>
          <w:sz w:val="28"/>
          <w:szCs w:val="28"/>
          <w:rtl/>
        </w:rPr>
        <w:t>من يملك حق تحديد الترتيبات الأمنية في المنطقة العازلة؟</w:t>
      </w:r>
    </w:p>
    <w:p w:rsidR="00C17EF7" w:rsidRPr="003A48D6" w:rsidRDefault="003A48D6" w:rsidP="00C17EF7">
      <w:pPr>
        <w:pStyle w:val="Heading1"/>
        <w:jc w:val="both"/>
        <w:rPr>
          <w:rFonts w:asciiTheme="minorBidi" w:hAnsiTheme="minorBidi" w:cstheme="minorBidi"/>
          <w:b/>
          <w:bCs/>
          <w:sz w:val="28"/>
          <w:szCs w:val="28"/>
        </w:rPr>
      </w:pPr>
      <w:r w:rsidRPr="003A48D6">
        <w:rPr>
          <w:rFonts w:asciiTheme="minorBidi" w:hAnsiTheme="minorBidi" w:cstheme="minorBidi" w:hint="cs"/>
          <w:b/>
          <w:bCs/>
          <w:sz w:val="28"/>
          <w:szCs w:val="28"/>
          <w:rtl/>
        </w:rPr>
        <w:t>"</w:t>
      </w:r>
      <w:r w:rsidR="00C17EF7" w:rsidRPr="003A48D6">
        <w:rPr>
          <w:rFonts w:asciiTheme="minorBidi" w:hAnsiTheme="minorBidi" w:cstheme="minorBidi"/>
          <w:b/>
          <w:bCs/>
          <w:sz w:val="28"/>
          <w:szCs w:val="28"/>
          <w:rtl/>
        </w:rPr>
        <w:t>أندوف</w:t>
      </w:r>
      <w:r w:rsidRPr="003A48D6">
        <w:rPr>
          <w:rFonts w:asciiTheme="minorBidi" w:hAnsiTheme="minorBidi" w:cstheme="minorBidi" w:hint="cs"/>
          <w:b/>
          <w:bCs/>
          <w:sz w:val="28"/>
          <w:szCs w:val="28"/>
          <w:rtl/>
        </w:rPr>
        <w:t>"</w:t>
      </w:r>
      <w:r w:rsidR="00C17EF7" w:rsidRPr="003A48D6">
        <w:rPr>
          <w:rFonts w:asciiTheme="minorBidi" w:hAnsiTheme="minorBidi" w:cstheme="minorBidi"/>
          <w:b/>
          <w:bCs/>
          <w:sz w:val="28"/>
          <w:szCs w:val="28"/>
          <w:rtl/>
        </w:rPr>
        <w:t xml:space="preserve"> أمام اختبار جديد</w:t>
      </w:r>
    </w:p>
    <w:p w:rsidR="00C17EF7" w:rsidRPr="003A48D6" w:rsidRDefault="00C17EF7" w:rsidP="003A48D6">
      <w:pPr>
        <w:pStyle w:val="NormalWeb"/>
        <w:bidi/>
        <w:spacing w:before="0" w:beforeAutospacing="0" w:after="0" w:afterAutospacing="0"/>
        <w:ind w:firstLine="284"/>
        <w:jc w:val="both"/>
        <w:rPr>
          <w:sz w:val="28"/>
          <w:szCs w:val="28"/>
        </w:rPr>
      </w:pPr>
      <w:r w:rsidRPr="003A48D6">
        <w:rPr>
          <w:sz w:val="28"/>
          <w:szCs w:val="28"/>
          <w:rtl/>
        </w:rPr>
        <w:t>قوة الأمم المتحد</w:t>
      </w:r>
      <w:r w:rsidR="003A48D6">
        <w:rPr>
          <w:sz w:val="28"/>
          <w:szCs w:val="28"/>
          <w:rtl/>
        </w:rPr>
        <w:t>ة لمراقبة فض الاشتباك</w:t>
      </w:r>
      <w:r w:rsidRPr="003A48D6">
        <w:rPr>
          <w:sz w:val="28"/>
          <w:szCs w:val="28"/>
        </w:rPr>
        <w:t xml:space="preserve">UNDOF </w:t>
      </w:r>
      <w:r w:rsidR="003A48D6">
        <w:rPr>
          <w:rFonts w:hint="cs"/>
          <w:sz w:val="28"/>
          <w:szCs w:val="28"/>
          <w:rtl/>
        </w:rPr>
        <w:t xml:space="preserve"> </w:t>
      </w:r>
      <w:r w:rsidRPr="003A48D6">
        <w:rPr>
          <w:sz w:val="28"/>
          <w:szCs w:val="28"/>
          <w:rtl/>
        </w:rPr>
        <w:t>تأسست أصلًا لمراقبة الفصل بين القوات</w:t>
      </w:r>
      <w:r w:rsidR="003A48D6">
        <w:rPr>
          <w:rFonts w:hint="cs"/>
          <w:sz w:val="28"/>
          <w:szCs w:val="28"/>
          <w:rtl/>
        </w:rPr>
        <w:t xml:space="preserve">، </w:t>
      </w:r>
      <w:r w:rsidRPr="003A48D6">
        <w:rPr>
          <w:sz w:val="28"/>
          <w:szCs w:val="28"/>
          <w:rtl/>
        </w:rPr>
        <w:t>لكن كلما توسعت الأعمال الهندسية والعسكرية داخل منطقة الفصل، أصبحت مهمة القوة أكثر تعقيدًا</w:t>
      </w:r>
      <w:r w:rsidR="003A48D6">
        <w:rPr>
          <w:sz w:val="28"/>
          <w:szCs w:val="28"/>
        </w:rPr>
        <w:t>.</w:t>
      </w:r>
      <w:r w:rsidR="003A48D6">
        <w:rPr>
          <w:rFonts w:hint="cs"/>
          <w:sz w:val="28"/>
          <w:szCs w:val="28"/>
          <w:rtl/>
          <w:lang w:bidi="ar-EG"/>
        </w:rPr>
        <w:t xml:space="preserve"> </w:t>
      </w:r>
      <w:r w:rsidRPr="003A48D6">
        <w:rPr>
          <w:sz w:val="28"/>
          <w:szCs w:val="28"/>
          <w:rtl/>
        </w:rPr>
        <w:t>فالمنظومة الأممية لا تملك في الأصل قوة عسكرية هجومية لفرض إرادتها على إسرائيل أو سوريا</w:t>
      </w:r>
      <w:r w:rsidR="003A48D6">
        <w:rPr>
          <w:rFonts w:hint="cs"/>
          <w:sz w:val="28"/>
          <w:szCs w:val="28"/>
          <w:rtl/>
        </w:rPr>
        <w:t xml:space="preserve">؛ لأن </w:t>
      </w:r>
      <w:r w:rsidRPr="003A48D6">
        <w:rPr>
          <w:sz w:val="28"/>
          <w:szCs w:val="28"/>
          <w:rtl/>
        </w:rPr>
        <w:t>وظيفتها الأساسية هي المراقبة، والإبلاغ، والاتصال، ومنع التصعيد قدر الإمكان</w:t>
      </w:r>
      <w:r w:rsidR="003A48D6">
        <w:rPr>
          <w:sz w:val="28"/>
          <w:szCs w:val="28"/>
        </w:rPr>
        <w:t>.</w:t>
      </w:r>
      <w:r w:rsidR="003A48D6">
        <w:rPr>
          <w:rFonts w:hint="cs"/>
          <w:sz w:val="28"/>
          <w:szCs w:val="28"/>
          <w:rtl/>
          <w:lang w:bidi="ar-EG"/>
        </w:rPr>
        <w:t xml:space="preserve"> </w:t>
      </w:r>
      <w:r w:rsidRPr="003A48D6">
        <w:rPr>
          <w:sz w:val="28"/>
          <w:szCs w:val="28"/>
          <w:rtl/>
        </w:rPr>
        <w:t>لهذا فإن توسع المشاريع الإسرائيلية يضع الأندوف أمام سؤال صعب</w:t>
      </w:r>
      <w:r w:rsidR="003A48D6">
        <w:rPr>
          <w:sz w:val="28"/>
          <w:szCs w:val="28"/>
        </w:rPr>
        <w:t>:</w:t>
      </w:r>
      <w:r w:rsidR="003A48D6">
        <w:rPr>
          <w:rFonts w:hint="cs"/>
          <w:sz w:val="28"/>
          <w:szCs w:val="28"/>
          <w:rtl/>
          <w:lang w:bidi="ar-EG"/>
        </w:rPr>
        <w:t xml:space="preserve"> </w:t>
      </w:r>
      <w:r w:rsidRPr="003A48D6">
        <w:rPr>
          <w:sz w:val="28"/>
          <w:szCs w:val="28"/>
          <w:rtl/>
        </w:rPr>
        <w:t>هل تستطيع الأمم المتحدة مراقبة منطقة الفصل إذا أصبحت البنية العسكرية على الأرض نفسها تتغير؟</w:t>
      </w:r>
    </w:p>
    <w:p w:rsidR="00C17EF7" w:rsidRPr="003A48D6" w:rsidRDefault="003A48D6" w:rsidP="003A48D6">
      <w:pPr>
        <w:pStyle w:val="Heading1"/>
        <w:jc w:val="both"/>
        <w:rPr>
          <w:rFonts w:asciiTheme="minorBidi" w:hAnsiTheme="minorBidi" w:cstheme="minorBidi"/>
          <w:b/>
          <w:bCs/>
          <w:sz w:val="28"/>
          <w:szCs w:val="28"/>
        </w:rPr>
      </w:pPr>
      <w:r>
        <w:rPr>
          <w:rFonts w:asciiTheme="minorBidi" w:hAnsiTheme="minorBidi" w:cstheme="minorBidi" w:hint="cs"/>
          <w:b/>
          <w:bCs/>
          <w:sz w:val="28"/>
          <w:szCs w:val="28"/>
          <w:rtl/>
        </w:rPr>
        <w:t>مؤشرات</w:t>
      </w:r>
      <w:r w:rsidR="00C17EF7" w:rsidRPr="003A48D6">
        <w:rPr>
          <w:rFonts w:asciiTheme="minorBidi" w:hAnsiTheme="minorBidi" w:cstheme="minorBidi"/>
          <w:b/>
          <w:bCs/>
          <w:sz w:val="28"/>
          <w:szCs w:val="28"/>
          <w:rtl/>
        </w:rPr>
        <w:t xml:space="preserve"> </w:t>
      </w:r>
      <w:r>
        <w:rPr>
          <w:rFonts w:asciiTheme="minorBidi" w:hAnsiTheme="minorBidi" w:cstheme="minorBidi" w:hint="cs"/>
          <w:b/>
          <w:bCs/>
          <w:sz w:val="28"/>
          <w:szCs w:val="28"/>
          <w:rtl/>
        </w:rPr>
        <w:t>لل</w:t>
      </w:r>
      <w:r w:rsidR="00C17EF7" w:rsidRPr="003A48D6">
        <w:rPr>
          <w:rFonts w:asciiTheme="minorBidi" w:hAnsiTheme="minorBidi" w:cstheme="minorBidi"/>
          <w:b/>
          <w:bCs/>
          <w:sz w:val="28"/>
          <w:szCs w:val="28"/>
          <w:rtl/>
        </w:rPr>
        <w:t>مراقب</w:t>
      </w:r>
      <w:r>
        <w:rPr>
          <w:rFonts w:asciiTheme="minorBidi" w:hAnsiTheme="minorBidi" w:cstheme="minorBidi" w:hint="cs"/>
          <w:b/>
          <w:bCs/>
          <w:sz w:val="28"/>
          <w:szCs w:val="28"/>
          <w:rtl/>
        </w:rPr>
        <w:t>ة</w:t>
      </w:r>
      <w:r w:rsidR="00C17EF7" w:rsidRPr="003A48D6">
        <w:rPr>
          <w:rFonts w:asciiTheme="minorBidi" w:hAnsiTheme="minorBidi" w:cstheme="minorBidi"/>
          <w:b/>
          <w:bCs/>
          <w:sz w:val="28"/>
          <w:szCs w:val="28"/>
          <w:rtl/>
        </w:rPr>
        <w:t xml:space="preserve"> خلال الأشهر المقبلة</w:t>
      </w:r>
    </w:p>
    <w:p w:rsidR="00C17EF7" w:rsidRPr="003A48D6" w:rsidRDefault="00C17EF7" w:rsidP="003A48D6">
      <w:pPr>
        <w:pStyle w:val="NormalWeb"/>
        <w:bidi/>
        <w:spacing w:before="0" w:beforeAutospacing="0" w:after="0" w:afterAutospacing="0"/>
        <w:ind w:firstLine="284"/>
        <w:jc w:val="both"/>
        <w:rPr>
          <w:sz w:val="28"/>
          <w:szCs w:val="28"/>
        </w:rPr>
      </w:pPr>
      <w:r w:rsidRPr="003A48D6">
        <w:rPr>
          <w:sz w:val="28"/>
          <w:szCs w:val="28"/>
          <w:rtl/>
        </w:rPr>
        <w:t>يمكن وضع مجموعة من مؤشرات الإنذار المبكر</w:t>
      </w:r>
      <w:r w:rsidRPr="003A48D6">
        <w:rPr>
          <w:sz w:val="28"/>
          <w:szCs w:val="28"/>
        </w:rPr>
        <w:t>:</w:t>
      </w:r>
    </w:p>
    <w:p w:rsidR="00C17EF7" w:rsidRPr="00C17EF7" w:rsidRDefault="00C17EF7" w:rsidP="003A48D6">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الأول</w:t>
      </w:r>
      <w:r w:rsidR="003A48D6">
        <w:rPr>
          <w:rFonts w:asciiTheme="minorBidi" w:hAnsiTheme="minorBidi" w:cstheme="minorBidi" w:hint="cs"/>
          <w:sz w:val="28"/>
          <w:szCs w:val="28"/>
          <w:rtl/>
        </w:rPr>
        <w:t xml:space="preserve">: </w:t>
      </w:r>
      <w:r w:rsidRPr="003A48D6">
        <w:rPr>
          <w:rFonts w:asciiTheme="minorBidi" w:hAnsiTheme="minorBidi" w:cstheme="minorBidi"/>
          <w:b w:val="0"/>
          <w:bCs w:val="0"/>
          <w:sz w:val="28"/>
          <w:szCs w:val="28"/>
          <w:rtl/>
        </w:rPr>
        <w:t>هل يستمر الحفر في العشة أم يتوقف بعد استكمال جزء محدد؟</w:t>
      </w:r>
    </w:p>
    <w:p w:rsidR="00C17EF7" w:rsidRPr="00C17EF7" w:rsidRDefault="00C17EF7" w:rsidP="003A48D6">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الثاني</w:t>
      </w:r>
      <w:r w:rsidR="003A48D6">
        <w:rPr>
          <w:rFonts w:asciiTheme="minorBidi" w:hAnsiTheme="minorBidi" w:cstheme="minorBidi" w:hint="cs"/>
          <w:sz w:val="28"/>
          <w:szCs w:val="28"/>
          <w:rtl/>
        </w:rPr>
        <w:t xml:space="preserve">: </w:t>
      </w:r>
      <w:r w:rsidRPr="003A48D6">
        <w:rPr>
          <w:rFonts w:asciiTheme="minorBidi" w:hAnsiTheme="minorBidi" w:cstheme="minorBidi"/>
          <w:b w:val="0"/>
          <w:bCs w:val="0"/>
          <w:sz w:val="28"/>
          <w:szCs w:val="28"/>
          <w:rtl/>
        </w:rPr>
        <w:t>هل يمتد الطريق باتجاه مناطق جديدة في جنوب القنيطرة؟</w:t>
      </w:r>
    </w:p>
    <w:p w:rsidR="00C17EF7" w:rsidRPr="00C17EF7" w:rsidRDefault="00C17EF7" w:rsidP="003A48D6">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الثالث</w:t>
      </w:r>
      <w:r w:rsidR="003A48D6">
        <w:rPr>
          <w:rFonts w:asciiTheme="minorBidi" w:hAnsiTheme="minorBidi" w:cstheme="minorBidi" w:hint="cs"/>
          <w:sz w:val="28"/>
          <w:szCs w:val="28"/>
          <w:rtl/>
        </w:rPr>
        <w:t xml:space="preserve">: </w:t>
      </w:r>
      <w:r w:rsidRPr="003A48D6">
        <w:rPr>
          <w:rFonts w:asciiTheme="minorBidi" w:hAnsiTheme="minorBidi" w:cstheme="minorBidi"/>
          <w:b w:val="0"/>
          <w:bCs w:val="0"/>
          <w:sz w:val="28"/>
          <w:szCs w:val="28"/>
          <w:rtl/>
        </w:rPr>
        <w:t xml:space="preserve">هل ترتبط </w:t>
      </w:r>
      <w:r w:rsidR="003A48D6" w:rsidRPr="003A48D6">
        <w:rPr>
          <w:rFonts w:asciiTheme="minorBidi" w:hAnsiTheme="minorBidi" w:cstheme="minorBidi" w:hint="cs"/>
          <w:b w:val="0"/>
          <w:bCs w:val="0"/>
          <w:sz w:val="28"/>
          <w:szCs w:val="28"/>
          <w:rtl/>
        </w:rPr>
        <w:t>"</w:t>
      </w:r>
      <w:r w:rsidRPr="003A48D6">
        <w:rPr>
          <w:rFonts w:asciiTheme="minorBidi" w:hAnsiTheme="minorBidi" w:cstheme="minorBidi"/>
          <w:b w:val="0"/>
          <w:bCs w:val="0"/>
          <w:sz w:val="28"/>
          <w:szCs w:val="28"/>
          <w:rtl/>
        </w:rPr>
        <w:t>سوفا 53</w:t>
      </w:r>
      <w:r w:rsidR="003A48D6" w:rsidRPr="003A48D6">
        <w:rPr>
          <w:rFonts w:asciiTheme="minorBidi" w:hAnsiTheme="minorBidi" w:cstheme="minorBidi" w:hint="cs"/>
          <w:b w:val="0"/>
          <w:bCs w:val="0"/>
          <w:sz w:val="28"/>
          <w:szCs w:val="28"/>
          <w:rtl/>
        </w:rPr>
        <w:t>"</w:t>
      </w:r>
      <w:r w:rsidRPr="003A48D6">
        <w:rPr>
          <w:rFonts w:asciiTheme="minorBidi" w:hAnsiTheme="minorBidi" w:cstheme="minorBidi"/>
          <w:b w:val="0"/>
          <w:bCs w:val="0"/>
          <w:sz w:val="28"/>
          <w:szCs w:val="28"/>
          <w:rtl/>
        </w:rPr>
        <w:t xml:space="preserve"> عمليًا بشبكة </w:t>
      </w:r>
      <w:r w:rsidR="003A48D6" w:rsidRPr="003A48D6">
        <w:rPr>
          <w:rFonts w:asciiTheme="minorBidi" w:hAnsiTheme="minorBidi" w:cstheme="minorBidi" w:hint="cs"/>
          <w:b w:val="0"/>
          <w:bCs w:val="0"/>
          <w:sz w:val="28"/>
          <w:szCs w:val="28"/>
          <w:rtl/>
        </w:rPr>
        <w:t>"</w:t>
      </w:r>
      <w:r w:rsidRPr="003A48D6">
        <w:rPr>
          <w:rFonts w:asciiTheme="minorBidi" w:hAnsiTheme="minorBidi" w:cstheme="minorBidi"/>
          <w:b w:val="0"/>
          <w:bCs w:val="0"/>
          <w:sz w:val="28"/>
          <w:szCs w:val="28"/>
          <w:rtl/>
        </w:rPr>
        <w:t>الشرق الجديد</w:t>
      </w:r>
      <w:r w:rsidR="003A48D6" w:rsidRPr="003A48D6">
        <w:rPr>
          <w:rFonts w:asciiTheme="minorBidi" w:hAnsiTheme="minorBidi" w:cstheme="minorBidi" w:hint="cs"/>
          <w:b w:val="0"/>
          <w:bCs w:val="0"/>
          <w:sz w:val="28"/>
          <w:szCs w:val="28"/>
          <w:rtl/>
        </w:rPr>
        <w:t>"</w:t>
      </w:r>
      <w:r w:rsidRPr="003A48D6">
        <w:rPr>
          <w:rFonts w:asciiTheme="minorBidi" w:hAnsiTheme="minorBidi" w:cstheme="minorBidi"/>
          <w:b w:val="0"/>
          <w:bCs w:val="0"/>
          <w:sz w:val="28"/>
          <w:szCs w:val="28"/>
          <w:rtl/>
        </w:rPr>
        <w:t>؟</w:t>
      </w:r>
    </w:p>
    <w:p w:rsidR="00C17EF7" w:rsidRPr="00C17EF7" w:rsidRDefault="00C17EF7" w:rsidP="003A48D6">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الرابع</w:t>
      </w:r>
      <w:r w:rsidR="003A48D6">
        <w:rPr>
          <w:rFonts w:asciiTheme="minorBidi" w:hAnsiTheme="minorBidi" w:cstheme="minorBidi" w:hint="cs"/>
          <w:sz w:val="28"/>
          <w:szCs w:val="28"/>
          <w:rtl/>
        </w:rPr>
        <w:t xml:space="preserve">: </w:t>
      </w:r>
      <w:r w:rsidRPr="003A48D6">
        <w:rPr>
          <w:rFonts w:asciiTheme="minorBidi" w:hAnsiTheme="minorBidi" w:cstheme="minorBidi"/>
          <w:b w:val="0"/>
          <w:bCs w:val="0"/>
          <w:sz w:val="28"/>
          <w:szCs w:val="28"/>
          <w:rtl/>
        </w:rPr>
        <w:t>هل يزداد عدد النقاط العسكرية الإسرائيلية؟</w:t>
      </w:r>
    </w:p>
    <w:p w:rsidR="00C17EF7" w:rsidRPr="00C17EF7" w:rsidRDefault="00C17EF7" w:rsidP="003A48D6">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الخامس</w:t>
      </w:r>
      <w:r w:rsidR="003A48D6">
        <w:rPr>
          <w:rFonts w:asciiTheme="minorBidi" w:hAnsiTheme="minorBidi" w:cstheme="minorBidi" w:hint="cs"/>
          <w:sz w:val="28"/>
          <w:szCs w:val="28"/>
          <w:rtl/>
        </w:rPr>
        <w:t xml:space="preserve">: </w:t>
      </w:r>
      <w:r w:rsidRPr="003A48D6">
        <w:rPr>
          <w:rFonts w:asciiTheme="minorBidi" w:hAnsiTheme="minorBidi" w:cstheme="minorBidi"/>
          <w:b w:val="0"/>
          <w:bCs w:val="0"/>
          <w:sz w:val="28"/>
          <w:szCs w:val="28"/>
          <w:rtl/>
        </w:rPr>
        <w:t>هل تصبح الدوريات داخل القرى أكثر انتظامًا؟</w:t>
      </w:r>
    </w:p>
    <w:p w:rsidR="00C17EF7" w:rsidRPr="00C17EF7" w:rsidRDefault="00C17EF7" w:rsidP="003A48D6">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السادس</w:t>
      </w:r>
      <w:r w:rsidR="003A48D6">
        <w:rPr>
          <w:rFonts w:asciiTheme="minorBidi" w:hAnsiTheme="minorBidi" w:cstheme="minorBidi" w:hint="cs"/>
          <w:sz w:val="28"/>
          <w:szCs w:val="28"/>
          <w:rtl/>
        </w:rPr>
        <w:t xml:space="preserve">: </w:t>
      </w:r>
      <w:r w:rsidRPr="003A48D6">
        <w:rPr>
          <w:rFonts w:asciiTheme="minorBidi" w:hAnsiTheme="minorBidi" w:cstheme="minorBidi"/>
          <w:b w:val="0"/>
          <w:bCs w:val="0"/>
          <w:sz w:val="28"/>
          <w:szCs w:val="28"/>
          <w:rtl/>
        </w:rPr>
        <w:t>هل تظهر بنية قيادة إسرائيلية ثابتة للمنطقة؟</w:t>
      </w:r>
    </w:p>
    <w:p w:rsidR="00C17EF7" w:rsidRPr="00C17EF7" w:rsidRDefault="00C17EF7" w:rsidP="003A48D6">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السابع</w:t>
      </w:r>
      <w:r w:rsidR="003A48D6">
        <w:rPr>
          <w:rFonts w:asciiTheme="minorBidi" w:hAnsiTheme="minorBidi" w:cstheme="minorBidi" w:hint="cs"/>
          <w:sz w:val="28"/>
          <w:szCs w:val="28"/>
          <w:rtl/>
        </w:rPr>
        <w:t xml:space="preserve">: </w:t>
      </w:r>
      <w:r w:rsidRPr="003A48D6">
        <w:rPr>
          <w:rFonts w:asciiTheme="minorBidi" w:hAnsiTheme="minorBidi" w:cstheme="minorBidi"/>
          <w:b w:val="0"/>
          <w:bCs w:val="0"/>
          <w:sz w:val="28"/>
          <w:szCs w:val="28"/>
          <w:rtl/>
        </w:rPr>
        <w:t>هل تتزايد عمليات الاعتقال؟</w:t>
      </w:r>
    </w:p>
    <w:p w:rsidR="00C17EF7" w:rsidRPr="00C17EF7" w:rsidRDefault="00C17EF7" w:rsidP="003A48D6">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الثامن</w:t>
      </w:r>
      <w:r w:rsidR="003A48D6">
        <w:rPr>
          <w:rFonts w:asciiTheme="minorBidi" w:hAnsiTheme="minorBidi" w:cstheme="minorBidi" w:hint="cs"/>
          <w:sz w:val="28"/>
          <w:szCs w:val="28"/>
          <w:rtl/>
        </w:rPr>
        <w:t xml:space="preserve">: </w:t>
      </w:r>
      <w:r w:rsidRPr="003A48D6">
        <w:rPr>
          <w:rFonts w:asciiTheme="minorBidi" w:hAnsiTheme="minorBidi" w:cstheme="minorBidi"/>
          <w:b w:val="0"/>
          <w:bCs w:val="0"/>
          <w:sz w:val="28"/>
          <w:szCs w:val="28"/>
          <w:rtl/>
        </w:rPr>
        <w:t>هل تتزايد العمليات المسلحة ضد القوات الإسرائيلية؟</w:t>
      </w:r>
    </w:p>
    <w:p w:rsidR="00C17EF7" w:rsidRPr="00C17EF7" w:rsidRDefault="00C17EF7" w:rsidP="003A48D6">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t>التاسع</w:t>
      </w:r>
      <w:r w:rsidR="003A48D6">
        <w:rPr>
          <w:rFonts w:asciiTheme="minorBidi" w:hAnsiTheme="minorBidi" w:cstheme="minorBidi" w:hint="cs"/>
          <w:sz w:val="28"/>
          <w:szCs w:val="28"/>
          <w:rtl/>
        </w:rPr>
        <w:t>:</w:t>
      </w:r>
      <w:r w:rsidR="003A48D6" w:rsidRPr="003A48D6">
        <w:rPr>
          <w:rFonts w:asciiTheme="minorBidi" w:hAnsiTheme="minorBidi" w:cstheme="minorBidi"/>
          <w:sz w:val="28"/>
          <w:szCs w:val="28"/>
          <w:rtl/>
        </w:rPr>
        <w:t xml:space="preserve"> </w:t>
      </w:r>
      <w:r w:rsidR="003A48D6" w:rsidRPr="003A48D6">
        <w:rPr>
          <w:rFonts w:asciiTheme="minorBidi" w:hAnsiTheme="minorBidi" w:cstheme="minorBidi"/>
          <w:b w:val="0"/>
          <w:bCs w:val="0"/>
          <w:sz w:val="28"/>
          <w:szCs w:val="28"/>
          <w:rtl/>
        </w:rPr>
        <w:t>هل تبدأ واشنطن بالتوسط حول</w:t>
      </w:r>
      <w:r w:rsidR="003A48D6" w:rsidRPr="003A48D6">
        <w:rPr>
          <w:rFonts w:asciiTheme="minorBidi" w:hAnsiTheme="minorBidi" w:cstheme="minorBidi" w:hint="cs"/>
          <w:b w:val="0"/>
          <w:bCs w:val="0"/>
          <w:sz w:val="28"/>
          <w:szCs w:val="28"/>
          <w:rtl/>
        </w:rPr>
        <w:t xml:space="preserve"> "</w:t>
      </w:r>
      <w:r w:rsidR="003A48D6" w:rsidRPr="003A48D6">
        <w:rPr>
          <w:rFonts w:asciiTheme="minorBidi" w:hAnsiTheme="minorBidi" w:cstheme="minorBidi"/>
          <w:b w:val="0"/>
          <w:bCs w:val="0"/>
          <w:sz w:val="28"/>
          <w:szCs w:val="28"/>
          <w:rtl/>
        </w:rPr>
        <w:t>منطقة أمنية</w:t>
      </w:r>
      <w:r w:rsidR="003A48D6" w:rsidRPr="003A48D6">
        <w:rPr>
          <w:rFonts w:asciiTheme="minorBidi" w:hAnsiTheme="minorBidi" w:cstheme="minorBidi" w:hint="cs"/>
          <w:b w:val="0"/>
          <w:bCs w:val="0"/>
          <w:sz w:val="28"/>
          <w:szCs w:val="28"/>
          <w:rtl/>
        </w:rPr>
        <w:t>"</w:t>
      </w:r>
      <w:r w:rsidR="003A48D6" w:rsidRPr="003A48D6">
        <w:rPr>
          <w:rFonts w:asciiTheme="minorBidi" w:hAnsiTheme="minorBidi" w:cstheme="minorBidi"/>
          <w:b w:val="0"/>
          <w:bCs w:val="0"/>
          <w:sz w:val="28"/>
          <w:szCs w:val="28"/>
          <w:rtl/>
        </w:rPr>
        <w:t xml:space="preserve"> بدل المطالبة بالانسحاب؟</w:t>
      </w:r>
    </w:p>
    <w:p w:rsidR="00C17EF7" w:rsidRPr="00C17EF7" w:rsidRDefault="00C17EF7" w:rsidP="00C17EF7">
      <w:pPr>
        <w:pStyle w:val="NormalWeb"/>
        <w:bidi/>
        <w:spacing w:before="0" w:beforeAutospacing="0" w:after="0" w:afterAutospacing="0"/>
        <w:jc w:val="both"/>
        <w:rPr>
          <w:rFonts w:asciiTheme="minorBidi" w:hAnsiTheme="minorBidi" w:cstheme="minorBidi"/>
          <w:sz w:val="28"/>
          <w:szCs w:val="28"/>
        </w:rPr>
      </w:pPr>
    </w:p>
    <w:p w:rsidR="00C17EF7" w:rsidRPr="00C17EF7" w:rsidRDefault="00C17EF7" w:rsidP="003A48D6">
      <w:pPr>
        <w:pStyle w:val="Heading3"/>
        <w:spacing w:line="240" w:lineRule="auto"/>
        <w:ind w:left="284" w:hanging="284"/>
        <w:jc w:val="both"/>
        <w:rPr>
          <w:rFonts w:asciiTheme="minorBidi" w:hAnsiTheme="minorBidi" w:cstheme="minorBidi"/>
          <w:sz w:val="28"/>
          <w:szCs w:val="28"/>
        </w:rPr>
      </w:pPr>
      <w:r w:rsidRPr="00C17EF7">
        <w:rPr>
          <w:rFonts w:asciiTheme="minorBidi" w:hAnsiTheme="minorBidi" w:cstheme="minorBidi"/>
          <w:sz w:val="28"/>
          <w:szCs w:val="28"/>
          <w:rtl/>
        </w:rPr>
        <w:lastRenderedPageBreak/>
        <w:t>العاشر</w:t>
      </w:r>
      <w:r w:rsidR="003A48D6">
        <w:rPr>
          <w:rFonts w:asciiTheme="minorBidi" w:hAnsiTheme="minorBidi" w:cstheme="minorBidi" w:hint="cs"/>
          <w:sz w:val="28"/>
          <w:szCs w:val="28"/>
          <w:rtl/>
        </w:rPr>
        <w:t xml:space="preserve">: </w:t>
      </w:r>
      <w:r w:rsidRPr="003A48D6">
        <w:rPr>
          <w:rFonts w:asciiTheme="minorBidi" w:hAnsiTheme="minorBidi" w:cstheme="minorBidi"/>
          <w:b w:val="0"/>
          <w:bCs w:val="0"/>
          <w:sz w:val="28"/>
          <w:szCs w:val="28"/>
          <w:rtl/>
        </w:rPr>
        <w:t>هل تتحول الترتيبات الأمنية المؤقتة إلى جزء من أي اتفاق سوري</w:t>
      </w:r>
      <w:r w:rsidR="003A48D6">
        <w:rPr>
          <w:rFonts w:asciiTheme="minorBidi" w:hAnsiTheme="minorBidi" w:cstheme="minorBidi" w:hint="cs"/>
          <w:b w:val="0"/>
          <w:bCs w:val="0"/>
          <w:sz w:val="28"/>
          <w:szCs w:val="28"/>
          <w:rtl/>
        </w:rPr>
        <w:t xml:space="preserve"> </w:t>
      </w:r>
      <w:r w:rsidRPr="003A48D6">
        <w:rPr>
          <w:rFonts w:asciiTheme="minorBidi" w:hAnsiTheme="minorBidi" w:cstheme="minorBidi"/>
          <w:b w:val="0"/>
          <w:bCs w:val="0"/>
          <w:sz w:val="28"/>
          <w:szCs w:val="28"/>
          <w:rtl/>
        </w:rPr>
        <w:t>إسرائيلي مستقبلي؟</w:t>
      </w:r>
    </w:p>
    <w:p w:rsidR="00C17EF7" w:rsidRPr="00744D5D" w:rsidRDefault="00C17EF7" w:rsidP="00C17EF7">
      <w:pPr>
        <w:pStyle w:val="Heading1"/>
        <w:jc w:val="both"/>
        <w:rPr>
          <w:rFonts w:asciiTheme="minorBidi" w:hAnsiTheme="minorBidi" w:cstheme="minorBidi"/>
          <w:b/>
          <w:bCs/>
          <w:sz w:val="28"/>
          <w:szCs w:val="28"/>
        </w:rPr>
      </w:pPr>
      <w:r w:rsidRPr="00744D5D">
        <w:rPr>
          <w:rFonts w:asciiTheme="minorBidi" w:hAnsiTheme="minorBidi" w:cstheme="minorBidi"/>
          <w:b/>
          <w:bCs/>
          <w:sz w:val="28"/>
          <w:szCs w:val="28"/>
          <w:rtl/>
        </w:rPr>
        <w:t>السيناريوهات الاستشرافية حتى 2030</w:t>
      </w:r>
      <w:r w:rsidR="00744D5D">
        <w:rPr>
          <w:rFonts w:asciiTheme="minorBidi" w:hAnsiTheme="minorBidi" w:cstheme="minorBidi" w:hint="cs"/>
          <w:b/>
          <w:bCs/>
          <w:sz w:val="28"/>
          <w:szCs w:val="28"/>
          <w:rtl/>
        </w:rPr>
        <w:t>م</w:t>
      </w:r>
    </w:p>
    <w:p w:rsidR="00C17EF7" w:rsidRPr="00744D5D" w:rsidRDefault="00C17EF7" w:rsidP="00744D5D">
      <w:pPr>
        <w:pStyle w:val="Heading2"/>
        <w:ind w:left="284" w:hanging="284"/>
        <w:jc w:val="both"/>
        <w:rPr>
          <w:rFonts w:asciiTheme="minorBidi" w:hAnsiTheme="minorBidi" w:cstheme="minorBidi" w:hint="cs"/>
          <w:b/>
          <w:bCs/>
          <w:sz w:val="28"/>
          <w:szCs w:val="28"/>
          <w:rtl/>
          <w:lang w:bidi="ar-EG"/>
        </w:rPr>
      </w:pPr>
      <w:r w:rsidRPr="00744D5D">
        <w:rPr>
          <w:rFonts w:asciiTheme="minorBidi" w:hAnsiTheme="minorBidi" w:cstheme="minorBidi"/>
          <w:b/>
          <w:bCs/>
          <w:sz w:val="28"/>
          <w:szCs w:val="28"/>
          <w:rtl/>
        </w:rPr>
        <w:t>السيناريو الأول</w:t>
      </w:r>
      <w:r w:rsidR="00744D5D">
        <w:rPr>
          <w:rFonts w:asciiTheme="minorBidi" w:hAnsiTheme="minorBidi" w:cstheme="minorBidi" w:hint="cs"/>
          <w:b/>
          <w:bCs/>
          <w:sz w:val="28"/>
          <w:szCs w:val="28"/>
          <w:rtl/>
        </w:rPr>
        <w:t>..</w:t>
      </w:r>
      <w:r w:rsidRPr="00744D5D">
        <w:rPr>
          <w:rFonts w:asciiTheme="minorBidi" w:hAnsiTheme="minorBidi" w:cstheme="minorBidi"/>
          <w:b/>
          <w:bCs/>
          <w:sz w:val="28"/>
          <w:szCs w:val="28"/>
          <w:rtl/>
        </w:rPr>
        <w:t xml:space="preserve"> الحزام الأمني المؤقت</w:t>
      </w:r>
      <w:r w:rsidR="00744D5D">
        <w:rPr>
          <w:rFonts w:asciiTheme="minorBidi" w:hAnsiTheme="minorBidi" w:cstheme="minorBidi" w:hint="cs"/>
          <w:b/>
          <w:bCs/>
          <w:sz w:val="28"/>
          <w:szCs w:val="28"/>
          <w:rtl/>
        </w:rPr>
        <w:t xml:space="preserve">": </w:t>
      </w:r>
      <w:r w:rsidR="00744D5D" w:rsidRPr="00744D5D">
        <w:rPr>
          <w:rFonts w:asciiTheme="minorBidi" w:hAnsiTheme="minorBidi" w:cstheme="minorBidi" w:hint="cs"/>
          <w:sz w:val="28"/>
          <w:szCs w:val="28"/>
          <w:rtl/>
        </w:rPr>
        <w:t xml:space="preserve">احتمال تحققه </w:t>
      </w:r>
      <w:r w:rsidRPr="00744D5D">
        <w:rPr>
          <w:rStyle w:val="Strong"/>
          <w:rFonts w:asciiTheme="minorBidi" w:hAnsiTheme="minorBidi" w:cstheme="minorBidi"/>
          <w:b w:val="0"/>
          <w:bCs w:val="0"/>
          <w:sz w:val="28"/>
          <w:szCs w:val="28"/>
          <w:rtl/>
        </w:rPr>
        <w:t>متوسط</w:t>
      </w:r>
      <w:r w:rsidR="00744D5D" w:rsidRPr="00744D5D">
        <w:rPr>
          <w:rStyle w:val="Strong"/>
          <w:rFonts w:asciiTheme="minorBidi" w:hAnsiTheme="minorBidi" w:cstheme="minorBidi" w:hint="cs"/>
          <w:b w:val="0"/>
          <w:bCs w:val="0"/>
          <w:sz w:val="28"/>
          <w:szCs w:val="28"/>
          <w:rtl/>
        </w:rPr>
        <w:t xml:space="preserve"> </w:t>
      </w:r>
      <w:r w:rsidRPr="00744D5D">
        <w:rPr>
          <w:rStyle w:val="Strong"/>
          <w:rFonts w:asciiTheme="minorBidi" w:hAnsiTheme="minorBidi" w:cstheme="minorBidi"/>
          <w:b w:val="0"/>
          <w:bCs w:val="0"/>
          <w:sz w:val="28"/>
          <w:szCs w:val="28"/>
          <w:rtl/>
        </w:rPr>
        <w:t>مرتفع</w:t>
      </w:r>
      <w:r w:rsidR="00744D5D" w:rsidRPr="00744D5D">
        <w:rPr>
          <w:rStyle w:val="Strong"/>
          <w:rFonts w:asciiTheme="minorBidi" w:hAnsiTheme="minorBidi" w:cstheme="minorBidi" w:hint="cs"/>
          <w:b w:val="0"/>
          <w:bCs w:val="0"/>
          <w:sz w:val="28"/>
          <w:szCs w:val="28"/>
          <w:rtl/>
        </w:rPr>
        <w:t>،</w:t>
      </w:r>
      <w:r w:rsidR="00744D5D">
        <w:rPr>
          <w:rStyle w:val="Strong"/>
          <w:rFonts w:asciiTheme="minorBidi" w:hAnsiTheme="minorBidi" w:cstheme="minorBidi" w:hint="cs"/>
          <w:sz w:val="28"/>
          <w:szCs w:val="28"/>
          <w:rtl/>
        </w:rPr>
        <w:t xml:space="preserve"> </w:t>
      </w:r>
      <w:r w:rsidRPr="00C17EF7">
        <w:rPr>
          <w:rFonts w:asciiTheme="minorBidi" w:hAnsiTheme="minorBidi" w:cstheme="minorBidi"/>
          <w:sz w:val="28"/>
          <w:szCs w:val="28"/>
          <w:rtl/>
        </w:rPr>
        <w:t>تستكمل إسرائيل غالبية المشاريع الهندسية، لكنها تبقي الباب مفتوحًا أمام تسوية سياسية</w:t>
      </w:r>
      <w:r w:rsidRPr="00C17EF7">
        <w:rPr>
          <w:rFonts w:asciiTheme="minorBidi" w:hAnsiTheme="minorBidi" w:cstheme="minorBidi"/>
          <w:sz w:val="28"/>
          <w:szCs w:val="28"/>
        </w:rPr>
        <w:t>.</w:t>
      </w:r>
      <w:r w:rsidR="00744D5D">
        <w:rPr>
          <w:rFonts w:asciiTheme="minorBidi" w:hAnsiTheme="minorBidi" w:cstheme="minorBidi" w:hint="cs"/>
          <w:sz w:val="28"/>
          <w:szCs w:val="28"/>
          <w:rtl/>
          <w:lang w:bidi="ar-EG"/>
        </w:rPr>
        <w:t xml:space="preserve"> </w:t>
      </w:r>
      <w:r w:rsidRPr="00C17EF7">
        <w:rPr>
          <w:rFonts w:asciiTheme="minorBidi" w:hAnsiTheme="minorBidi" w:cstheme="minorBidi"/>
          <w:sz w:val="28"/>
          <w:szCs w:val="28"/>
          <w:rtl/>
        </w:rPr>
        <w:t>في هذا السيناريو تصبح التحصينات ورقة تفاوضية وليست هدفًا نهائيًا</w:t>
      </w:r>
      <w:r w:rsidRPr="00C17EF7">
        <w:rPr>
          <w:rFonts w:asciiTheme="minorBidi" w:hAnsiTheme="minorBidi" w:cstheme="minorBidi"/>
          <w:sz w:val="28"/>
          <w:szCs w:val="28"/>
        </w:rPr>
        <w:t>.</w:t>
      </w:r>
    </w:p>
    <w:p w:rsidR="00C17EF7" w:rsidRPr="00744D5D" w:rsidRDefault="00C17EF7" w:rsidP="00744D5D">
      <w:pPr>
        <w:pStyle w:val="Heading2"/>
        <w:ind w:left="284" w:hanging="284"/>
        <w:jc w:val="both"/>
        <w:rPr>
          <w:rFonts w:asciiTheme="minorBidi" w:hAnsiTheme="minorBidi" w:cstheme="minorBidi" w:hint="cs"/>
          <w:b/>
          <w:bCs/>
          <w:sz w:val="28"/>
          <w:szCs w:val="28"/>
          <w:rtl/>
          <w:lang w:bidi="ar-EG"/>
        </w:rPr>
      </w:pPr>
      <w:r w:rsidRPr="00744D5D">
        <w:rPr>
          <w:rFonts w:asciiTheme="minorBidi" w:hAnsiTheme="minorBidi" w:cstheme="minorBidi"/>
          <w:b/>
          <w:bCs/>
          <w:sz w:val="28"/>
          <w:szCs w:val="28"/>
          <w:rtl/>
        </w:rPr>
        <w:t>السيناريو الثاني</w:t>
      </w:r>
      <w:r w:rsidR="00744D5D">
        <w:rPr>
          <w:rFonts w:asciiTheme="minorBidi" w:hAnsiTheme="minorBidi" w:cstheme="minorBidi" w:hint="cs"/>
          <w:b/>
          <w:bCs/>
          <w:sz w:val="28"/>
          <w:szCs w:val="28"/>
          <w:rtl/>
        </w:rPr>
        <w:t xml:space="preserve">.. </w:t>
      </w:r>
      <w:r w:rsidRPr="00744D5D">
        <w:rPr>
          <w:rFonts w:asciiTheme="minorBidi" w:hAnsiTheme="minorBidi" w:cstheme="minorBidi"/>
          <w:b/>
          <w:bCs/>
          <w:sz w:val="28"/>
          <w:szCs w:val="28"/>
          <w:rtl/>
        </w:rPr>
        <w:t>الجولان الأمني الموسع</w:t>
      </w:r>
      <w:r w:rsidR="00744D5D">
        <w:rPr>
          <w:rFonts w:asciiTheme="minorBidi" w:hAnsiTheme="minorBidi" w:cstheme="minorBidi" w:hint="cs"/>
          <w:b/>
          <w:bCs/>
          <w:sz w:val="28"/>
          <w:szCs w:val="28"/>
          <w:rtl/>
        </w:rPr>
        <w:t xml:space="preserve">: </w:t>
      </w:r>
      <w:r w:rsidR="00744D5D" w:rsidRPr="00744D5D">
        <w:rPr>
          <w:rFonts w:asciiTheme="minorBidi" w:hAnsiTheme="minorBidi" w:cstheme="minorBidi" w:hint="cs"/>
          <w:sz w:val="28"/>
          <w:szCs w:val="28"/>
          <w:rtl/>
        </w:rPr>
        <w:t xml:space="preserve">احتمال تحققه </w:t>
      </w:r>
      <w:r w:rsidR="00744D5D" w:rsidRPr="00744D5D">
        <w:rPr>
          <w:rStyle w:val="Strong"/>
          <w:rFonts w:asciiTheme="minorBidi" w:hAnsiTheme="minorBidi" w:cstheme="minorBidi"/>
          <w:b w:val="0"/>
          <w:bCs w:val="0"/>
          <w:sz w:val="28"/>
          <w:szCs w:val="28"/>
          <w:rtl/>
        </w:rPr>
        <w:t>متوسط</w:t>
      </w:r>
      <w:r w:rsidR="00744D5D">
        <w:rPr>
          <w:rStyle w:val="Strong"/>
          <w:rFonts w:asciiTheme="minorBidi" w:hAnsiTheme="minorBidi" w:cstheme="minorBidi" w:hint="cs"/>
          <w:b w:val="0"/>
          <w:bCs w:val="0"/>
          <w:sz w:val="28"/>
          <w:szCs w:val="28"/>
          <w:rtl/>
        </w:rPr>
        <w:t xml:space="preserve">، </w:t>
      </w:r>
      <w:r w:rsidRPr="00C17EF7">
        <w:rPr>
          <w:rFonts w:asciiTheme="minorBidi" w:hAnsiTheme="minorBidi" w:cstheme="minorBidi"/>
          <w:sz w:val="28"/>
          <w:szCs w:val="28"/>
          <w:rtl/>
        </w:rPr>
        <w:t>تستمر إسرائيل في تثبيت وجودها داخل أجزاء من المنطقة العازلة، مع شبكة من الخنادق والطرق والنقاط العسكرية</w:t>
      </w:r>
      <w:r w:rsidR="00744D5D">
        <w:rPr>
          <w:rFonts w:asciiTheme="minorBidi" w:hAnsiTheme="minorBidi" w:cstheme="minorBidi" w:hint="cs"/>
          <w:sz w:val="28"/>
          <w:szCs w:val="28"/>
          <w:rtl/>
        </w:rPr>
        <w:t xml:space="preserve">، </w:t>
      </w:r>
      <w:r w:rsidRPr="00C17EF7">
        <w:rPr>
          <w:rFonts w:asciiTheme="minorBidi" w:hAnsiTheme="minorBidi" w:cstheme="minorBidi"/>
          <w:sz w:val="28"/>
          <w:szCs w:val="28"/>
          <w:rtl/>
        </w:rPr>
        <w:t>ويصبح الانسحاب موضوعًا تفاوضيًا طويل الأمد</w:t>
      </w:r>
      <w:r w:rsidRPr="00C17EF7">
        <w:rPr>
          <w:rFonts w:asciiTheme="minorBidi" w:hAnsiTheme="minorBidi" w:cstheme="minorBidi"/>
          <w:sz w:val="28"/>
          <w:szCs w:val="28"/>
        </w:rPr>
        <w:t>.</w:t>
      </w:r>
      <w:r w:rsidR="00744D5D">
        <w:rPr>
          <w:rFonts w:asciiTheme="minorBidi" w:hAnsiTheme="minorBidi" w:cstheme="minorBidi" w:hint="cs"/>
          <w:sz w:val="28"/>
          <w:szCs w:val="28"/>
          <w:rtl/>
          <w:lang w:bidi="ar-EG"/>
        </w:rPr>
        <w:t xml:space="preserve"> </w:t>
      </w:r>
      <w:r w:rsidRPr="00C17EF7">
        <w:rPr>
          <w:rFonts w:asciiTheme="minorBidi" w:hAnsiTheme="minorBidi" w:cstheme="minorBidi"/>
          <w:sz w:val="28"/>
          <w:szCs w:val="28"/>
          <w:rtl/>
        </w:rPr>
        <w:t xml:space="preserve">هذا السيناريو يعني أن </w:t>
      </w:r>
      <w:r w:rsidRPr="00744D5D">
        <w:rPr>
          <w:rStyle w:val="Strong"/>
          <w:rFonts w:asciiTheme="minorBidi" w:hAnsiTheme="minorBidi" w:cstheme="minorBidi"/>
          <w:b w:val="0"/>
          <w:bCs w:val="0"/>
          <w:sz w:val="28"/>
          <w:szCs w:val="28"/>
          <w:rtl/>
        </w:rPr>
        <w:t>خط 1974</w:t>
      </w:r>
      <w:r w:rsidR="00744D5D" w:rsidRPr="00744D5D">
        <w:rPr>
          <w:rStyle w:val="Strong"/>
          <w:rFonts w:asciiTheme="minorBidi" w:hAnsiTheme="minorBidi" w:cstheme="minorBidi" w:hint="cs"/>
          <w:b w:val="0"/>
          <w:bCs w:val="0"/>
          <w:sz w:val="28"/>
          <w:szCs w:val="28"/>
          <w:rtl/>
        </w:rPr>
        <w:t>م</w:t>
      </w:r>
      <w:r w:rsidRPr="00744D5D">
        <w:rPr>
          <w:rStyle w:val="Strong"/>
          <w:rFonts w:asciiTheme="minorBidi" w:hAnsiTheme="minorBidi" w:cstheme="minorBidi"/>
          <w:b w:val="0"/>
          <w:bCs w:val="0"/>
          <w:sz w:val="28"/>
          <w:szCs w:val="28"/>
          <w:rtl/>
        </w:rPr>
        <w:t xml:space="preserve"> يفقد جزءًا من وظيفته العملية</w:t>
      </w:r>
      <w:r w:rsidRPr="00744D5D">
        <w:rPr>
          <w:rFonts w:asciiTheme="minorBidi" w:hAnsiTheme="minorBidi" w:cstheme="minorBidi"/>
          <w:b/>
          <w:bCs/>
          <w:sz w:val="28"/>
          <w:szCs w:val="28"/>
        </w:rPr>
        <w:t>.</w:t>
      </w:r>
    </w:p>
    <w:p w:rsidR="00C17EF7" w:rsidRPr="00744D5D" w:rsidRDefault="00C17EF7" w:rsidP="00744D5D">
      <w:pPr>
        <w:pStyle w:val="Heading2"/>
        <w:ind w:left="284" w:hanging="284"/>
        <w:jc w:val="both"/>
        <w:rPr>
          <w:rFonts w:asciiTheme="minorBidi" w:hAnsiTheme="minorBidi" w:cstheme="minorBidi" w:hint="cs"/>
          <w:b/>
          <w:bCs/>
          <w:sz w:val="28"/>
          <w:szCs w:val="28"/>
          <w:rtl/>
          <w:lang w:bidi="ar-EG"/>
        </w:rPr>
      </w:pPr>
      <w:r w:rsidRPr="00744D5D">
        <w:rPr>
          <w:rFonts w:asciiTheme="minorBidi" w:hAnsiTheme="minorBidi" w:cstheme="minorBidi"/>
          <w:b/>
          <w:bCs/>
          <w:sz w:val="28"/>
          <w:szCs w:val="28"/>
          <w:rtl/>
        </w:rPr>
        <w:t>السيناريو الثالث</w:t>
      </w:r>
      <w:r w:rsidR="00744D5D">
        <w:rPr>
          <w:rFonts w:asciiTheme="minorBidi" w:hAnsiTheme="minorBidi" w:cstheme="minorBidi" w:hint="cs"/>
          <w:b/>
          <w:bCs/>
          <w:sz w:val="28"/>
          <w:szCs w:val="28"/>
          <w:rtl/>
        </w:rPr>
        <w:t>..</w:t>
      </w:r>
      <w:r w:rsidRPr="00744D5D">
        <w:rPr>
          <w:rFonts w:asciiTheme="minorBidi" w:hAnsiTheme="minorBidi" w:cstheme="minorBidi"/>
          <w:b/>
          <w:bCs/>
          <w:sz w:val="28"/>
          <w:szCs w:val="28"/>
          <w:rtl/>
        </w:rPr>
        <w:t xml:space="preserve"> مقاومة جنوب سوريا</w:t>
      </w:r>
      <w:r w:rsidR="00744D5D">
        <w:rPr>
          <w:rFonts w:asciiTheme="minorBidi" w:hAnsiTheme="minorBidi" w:cstheme="minorBidi" w:hint="cs"/>
          <w:b/>
          <w:bCs/>
          <w:sz w:val="28"/>
          <w:szCs w:val="28"/>
          <w:rtl/>
        </w:rPr>
        <w:t xml:space="preserve">: </w:t>
      </w:r>
      <w:r w:rsidR="00744D5D" w:rsidRPr="00744D5D">
        <w:rPr>
          <w:rFonts w:asciiTheme="minorBidi" w:hAnsiTheme="minorBidi" w:cstheme="minorBidi" w:hint="cs"/>
          <w:sz w:val="28"/>
          <w:szCs w:val="28"/>
          <w:rtl/>
        </w:rPr>
        <w:t xml:space="preserve">احتمال تحققه </w:t>
      </w:r>
      <w:r w:rsidR="00744D5D" w:rsidRPr="00744D5D">
        <w:rPr>
          <w:rStyle w:val="Strong"/>
          <w:rFonts w:asciiTheme="minorBidi" w:hAnsiTheme="minorBidi" w:cstheme="minorBidi"/>
          <w:b w:val="0"/>
          <w:bCs w:val="0"/>
          <w:sz w:val="28"/>
          <w:szCs w:val="28"/>
          <w:rtl/>
        </w:rPr>
        <w:t>متوسط</w:t>
      </w:r>
      <w:r w:rsidR="00744D5D" w:rsidRPr="00744D5D">
        <w:rPr>
          <w:rStyle w:val="Strong"/>
          <w:rFonts w:asciiTheme="minorBidi" w:hAnsiTheme="minorBidi" w:cstheme="minorBidi"/>
          <w:sz w:val="28"/>
          <w:szCs w:val="28"/>
          <w:rtl/>
        </w:rPr>
        <w:t xml:space="preserve"> </w:t>
      </w:r>
      <w:r w:rsidR="00744D5D" w:rsidRPr="00744D5D">
        <w:rPr>
          <w:rStyle w:val="Strong"/>
          <w:rFonts w:asciiTheme="minorBidi" w:hAnsiTheme="minorBidi" w:cstheme="minorBidi"/>
          <w:b w:val="0"/>
          <w:bCs w:val="0"/>
          <w:sz w:val="28"/>
          <w:szCs w:val="28"/>
          <w:rtl/>
        </w:rPr>
        <w:t>لكنه عالي الخطورة</w:t>
      </w:r>
      <w:r w:rsidR="00744D5D">
        <w:rPr>
          <w:rStyle w:val="Strong"/>
          <w:rFonts w:asciiTheme="minorBidi" w:hAnsiTheme="minorBidi" w:cstheme="minorBidi" w:hint="cs"/>
          <w:b w:val="0"/>
          <w:bCs w:val="0"/>
          <w:sz w:val="28"/>
          <w:szCs w:val="28"/>
          <w:rtl/>
        </w:rPr>
        <w:t xml:space="preserve">، </w:t>
      </w:r>
      <w:r w:rsidRPr="00C17EF7">
        <w:rPr>
          <w:rFonts w:asciiTheme="minorBidi" w:hAnsiTheme="minorBidi" w:cstheme="minorBidi"/>
          <w:sz w:val="28"/>
          <w:szCs w:val="28"/>
          <w:rtl/>
        </w:rPr>
        <w:t>تؤدي التوغلات والاحتكاكات إلى نشوء مجموعات محلية مسلحة</w:t>
      </w:r>
      <w:r w:rsidR="00744D5D">
        <w:rPr>
          <w:rFonts w:asciiTheme="minorBidi" w:hAnsiTheme="minorBidi" w:cstheme="minorBidi" w:hint="cs"/>
          <w:sz w:val="28"/>
          <w:szCs w:val="28"/>
          <w:rtl/>
        </w:rPr>
        <w:t xml:space="preserve">، </w:t>
      </w:r>
      <w:r w:rsidRPr="00C17EF7">
        <w:rPr>
          <w:rFonts w:asciiTheme="minorBidi" w:hAnsiTheme="minorBidi" w:cstheme="minorBidi"/>
          <w:sz w:val="28"/>
          <w:szCs w:val="28"/>
          <w:rtl/>
        </w:rPr>
        <w:t>فتنتقل إسرائيل من مواجهة خطر محتمل إلى مواجهة خطر فعلي</w:t>
      </w:r>
      <w:r w:rsidR="00744D5D">
        <w:rPr>
          <w:rFonts w:asciiTheme="minorBidi" w:hAnsiTheme="minorBidi" w:cstheme="minorBidi" w:hint="cs"/>
          <w:sz w:val="28"/>
          <w:szCs w:val="28"/>
          <w:rtl/>
        </w:rPr>
        <w:t xml:space="preserve">، </w:t>
      </w:r>
      <w:r w:rsidRPr="00C17EF7">
        <w:rPr>
          <w:rFonts w:asciiTheme="minorBidi" w:hAnsiTheme="minorBidi" w:cstheme="minorBidi"/>
          <w:sz w:val="28"/>
          <w:szCs w:val="28"/>
          <w:rtl/>
        </w:rPr>
        <w:t>وهنا قد تتحول المنطقة إلى جبهة مستنزفة</w:t>
      </w:r>
      <w:r w:rsidRPr="00C17EF7">
        <w:rPr>
          <w:rFonts w:asciiTheme="minorBidi" w:hAnsiTheme="minorBidi" w:cstheme="minorBidi"/>
          <w:sz w:val="28"/>
          <w:szCs w:val="28"/>
        </w:rPr>
        <w:t>.</w:t>
      </w:r>
    </w:p>
    <w:p w:rsidR="00C17EF7" w:rsidRPr="00EB6780" w:rsidRDefault="00C17EF7" w:rsidP="00EB6780">
      <w:pPr>
        <w:pStyle w:val="Heading2"/>
        <w:ind w:left="284" w:hanging="284"/>
        <w:jc w:val="both"/>
        <w:rPr>
          <w:rFonts w:asciiTheme="minorBidi" w:hAnsiTheme="minorBidi" w:cstheme="minorBidi" w:hint="cs"/>
          <w:b/>
          <w:bCs/>
          <w:sz w:val="28"/>
          <w:szCs w:val="28"/>
          <w:rtl/>
          <w:lang w:bidi="ar-EG"/>
        </w:rPr>
      </w:pPr>
      <w:r w:rsidRPr="00744D5D">
        <w:rPr>
          <w:rFonts w:asciiTheme="minorBidi" w:hAnsiTheme="minorBidi" w:cstheme="minorBidi"/>
          <w:b/>
          <w:bCs/>
          <w:sz w:val="28"/>
          <w:szCs w:val="28"/>
          <w:rtl/>
        </w:rPr>
        <w:t>السيناريو الرابع</w:t>
      </w:r>
      <w:r w:rsidR="00EB6780">
        <w:rPr>
          <w:rFonts w:asciiTheme="minorBidi" w:hAnsiTheme="minorBidi" w:cstheme="minorBidi" w:hint="cs"/>
          <w:b/>
          <w:bCs/>
          <w:sz w:val="28"/>
          <w:szCs w:val="28"/>
          <w:rtl/>
        </w:rPr>
        <w:t>..</w:t>
      </w:r>
      <w:r w:rsidRPr="00744D5D">
        <w:rPr>
          <w:rFonts w:asciiTheme="minorBidi" w:hAnsiTheme="minorBidi" w:cstheme="minorBidi"/>
          <w:b/>
          <w:bCs/>
          <w:sz w:val="28"/>
          <w:szCs w:val="28"/>
          <w:rtl/>
        </w:rPr>
        <w:t xml:space="preserve"> صفقة أمنية سورية</w:t>
      </w:r>
      <w:r w:rsidR="00EB6780">
        <w:rPr>
          <w:rFonts w:asciiTheme="minorBidi" w:hAnsiTheme="minorBidi" w:cstheme="minorBidi" w:hint="cs"/>
          <w:b/>
          <w:bCs/>
          <w:sz w:val="28"/>
          <w:szCs w:val="28"/>
          <w:rtl/>
        </w:rPr>
        <w:t xml:space="preserve"> </w:t>
      </w:r>
      <w:r w:rsidRPr="00744D5D">
        <w:rPr>
          <w:rFonts w:asciiTheme="minorBidi" w:hAnsiTheme="minorBidi" w:cstheme="minorBidi"/>
          <w:b/>
          <w:bCs/>
          <w:sz w:val="28"/>
          <w:szCs w:val="28"/>
          <w:rtl/>
        </w:rPr>
        <w:t>إسرائيلية</w:t>
      </w:r>
      <w:r w:rsidR="00EB6780">
        <w:rPr>
          <w:rFonts w:asciiTheme="minorBidi" w:hAnsiTheme="minorBidi" w:cstheme="minorBidi" w:hint="cs"/>
          <w:b/>
          <w:bCs/>
          <w:sz w:val="28"/>
          <w:szCs w:val="28"/>
          <w:rtl/>
        </w:rPr>
        <w:t xml:space="preserve">: </w:t>
      </w:r>
      <w:r w:rsidRPr="00C17EF7">
        <w:rPr>
          <w:rFonts w:asciiTheme="minorBidi" w:hAnsiTheme="minorBidi" w:cstheme="minorBidi"/>
          <w:sz w:val="28"/>
          <w:szCs w:val="28"/>
          <w:rtl/>
        </w:rPr>
        <w:t>تتوصل دمشق وتل أبيب إلى ترتيبات أمنية بوساطة أميركية</w:t>
      </w:r>
      <w:r w:rsidR="00EB6780">
        <w:rPr>
          <w:rFonts w:asciiTheme="minorBidi" w:hAnsiTheme="minorBidi" w:cstheme="minorBidi" w:hint="cs"/>
          <w:sz w:val="28"/>
          <w:szCs w:val="28"/>
          <w:rtl/>
        </w:rPr>
        <w:t>، و</w:t>
      </w:r>
      <w:r w:rsidRPr="00C17EF7">
        <w:rPr>
          <w:rFonts w:asciiTheme="minorBidi" w:hAnsiTheme="minorBidi" w:cstheme="minorBidi"/>
          <w:sz w:val="28"/>
          <w:szCs w:val="28"/>
          <w:rtl/>
        </w:rPr>
        <w:t>تنسحب إسرائيل تدريجيًا من بعض المواقع، مقابل ترتيبات صارمة بشأن</w:t>
      </w:r>
      <w:r w:rsidR="00EB6780">
        <w:rPr>
          <w:rFonts w:asciiTheme="minorBidi" w:hAnsiTheme="minorBidi" w:cstheme="minorBidi" w:hint="cs"/>
          <w:sz w:val="28"/>
          <w:szCs w:val="28"/>
          <w:rtl/>
        </w:rPr>
        <w:t xml:space="preserve"> </w:t>
      </w:r>
      <w:r w:rsidRPr="00C17EF7">
        <w:rPr>
          <w:rFonts w:asciiTheme="minorBidi" w:hAnsiTheme="minorBidi" w:cstheme="minorBidi"/>
          <w:sz w:val="28"/>
          <w:szCs w:val="28"/>
          <w:rtl/>
        </w:rPr>
        <w:t>السلاح،</w:t>
      </w:r>
      <w:r w:rsidR="00EB6780">
        <w:rPr>
          <w:rFonts w:asciiTheme="minorBidi" w:hAnsiTheme="minorBidi" w:cstheme="minorBidi" w:hint="cs"/>
          <w:sz w:val="28"/>
          <w:szCs w:val="28"/>
          <w:rtl/>
        </w:rPr>
        <w:t xml:space="preserve"> و</w:t>
      </w:r>
      <w:r w:rsidRPr="00C17EF7">
        <w:rPr>
          <w:rFonts w:asciiTheme="minorBidi" w:hAnsiTheme="minorBidi" w:cstheme="minorBidi"/>
          <w:sz w:val="28"/>
          <w:szCs w:val="28"/>
          <w:rtl/>
        </w:rPr>
        <w:t>القوات،</w:t>
      </w:r>
      <w:r w:rsidR="00EB6780">
        <w:rPr>
          <w:rFonts w:asciiTheme="minorBidi" w:hAnsiTheme="minorBidi" w:cstheme="minorBidi" w:hint="cs"/>
          <w:sz w:val="28"/>
          <w:szCs w:val="28"/>
          <w:rtl/>
        </w:rPr>
        <w:t xml:space="preserve"> و</w:t>
      </w:r>
      <w:r w:rsidRPr="00C17EF7">
        <w:rPr>
          <w:rFonts w:asciiTheme="minorBidi" w:hAnsiTheme="minorBidi" w:cstheme="minorBidi"/>
          <w:sz w:val="28"/>
          <w:szCs w:val="28"/>
          <w:rtl/>
        </w:rPr>
        <w:t>المراقبة،</w:t>
      </w:r>
      <w:r w:rsidR="00EB6780">
        <w:rPr>
          <w:rFonts w:asciiTheme="minorBidi" w:hAnsiTheme="minorBidi" w:cstheme="minorBidi" w:hint="cs"/>
          <w:sz w:val="28"/>
          <w:szCs w:val="28"/>
          <w:rtl/>
        </w:rPr>
        <w:t xml:space="preserve"> و</w:t>
      </w:r>
      <w:r w:rsidRPr="00C17EF7">
        <w:rPr>
          <w:rFonts w:asciiTheme="minorBidi" w:hAnsiTheme="minorBidi" w:cstheme="minorBidi"/>
          <w:sz w:val="28"/>
          <w:szCs w:val="28"/>
          <w:rtl/>
        </w:rPr>
        <w:t>الميليشيات،</w:t>
      </w:r>
      <w:r w:rsidR="00EB6780">
        <w:rPr>
          <w:rFonts w:asciiTheme="minorBidi" w:hAnsiTheme="minorBidi" w:cstheme="minorBidi" w:hint="cs"/>
          <w:sz w:val="28"/>
          <w:szCs w:val="28"/>
          <w:rtl/>
        </w:rPr>
        <w:t xml:space="preserve"> </w:t>
      </w:r>
      <w:r w:rsidRPr="00C17EF7">
        <w:rPr>
          <w:rFonts w:asciiTheme="minorBidi" w:hAnsiTheme="minorBidi" w:cstheme="minorBidi"/>
          <w:sz w:val="28"/>
          <w:szCs w:val="28"/>
          <w:rtl/>
        </w:rPr>
        <w:t>والوجود قرب الجولان</w:t>
      </w:r>
      <w:r w:rsidRPr="00C17EF7">
        <w:rPr>
          <w:rFonts w:asciiTheme="minorBidi" w:hAnsiTheme="minorBidi" w:cstheme="minorBidi"/>
          <w:sz w:val="28"/>
          <w:szCs w:val="28"/>
        </w:rPr>
        <w:t>.</w:t>
      </w:r>
      <w:r w:rsidR="00EB6780">
        <w:rPr>
          <w:rFonts w:asciiTheme="minorBidi" w:hAnsiTheme="minorBidi" w:cstheme="minorBidi" w:hint="cs"/>
          <w:sz w:val="28"/>
          <w:szCs w:val="28"/>
          <w:rtl/>
          <w:lang w:bidi="ar-EG"/>
        </w:rPr>
        <w:t xml:space="preserve"> </w:t>
      </w:r>
      <w:r w:rsidRPr="00C17EF7">
        <w:rPr>
          <w:rFonts w:asciiTheme="minorBidi" w:hAnsiTheme="minorBidi" w:cstheme="minorBidi"/>
          <w:sz w:val="28"/>
          <w:szCs w:val="28"/>
          <w:rtl/>
        </w:rPr>
        <w:t xml:space="preserve">في هذه الحالة تصبح التحصينات الإسرائيلية الحالية </w:t>
      </w:r>
      <w:r w:rsidRPr="00EB6780">
        <w:rPr>
          <w:rStyle w:val="Strong"/>
          <w:rFonts w:asciiTheme="minorBidi" w:hAnsiTheme="minorBidi" w:cstheme="minorBidi"/>
          <w:b w:val="0"/>
          <w:bCs w:val="0"/>
          <w:sz w:val="28"/>
          <w:szCs w:val="28"/>
          <w:rtl/>
        </w:rPr>
        <w:t>ورقة مساومة</w:t>
      </w:r>
      <w:r w:rsidRPr="00EB6780">
        <w:rPr>
          <w:rFonts w:asciiTheme="minorBidi" w:hAnsiTheme="minorBidi" w:cstheme="minorBidi"/>
          <w:b/>
          <w:bCs/>
          <w:sz w:val="28"/>
          <w:szCs w:val="28"/>
        </w:rPr>
        <w:t>.</w:t>
      </w:r>
    </w:p>
    <w:p w:rsidR="00C17EF7" w:rsidRPr="00EB6780" w:rsidRDefault="00C17EF7" w:rsidP="00EB6780">
      <w:pPr>
        <w:pStyle w:val="Heading2"/>
        <w:ind w:left="284" w:hanging="284"/>
        <w:jc w:val="both"/>
        <w:rPr>
          <w:rFonts w:asciiTheme="minorBidi" w:hAnsiTheme="minorBidi" w:cstheme="minorBidi"/>
          <w:b/>
          <w:bCs/>
          <w:sz w:val="28"/>
          <w:szCs w:val="28"/>
        </w:rPr>
      </w:pPr>
      <w:r w:rsidRPr="00744D5D">
        <w:rPr>
          <w:rFonts w:asciiTheme="minorBidi" w:hAnsiTheme="minorBidi" w:cstheme="minorBidi"/>
          <w:b/>
          <w:bCs/>
          <w:sz w:val="28"/>
          <w:szCs w:val="28"/>
          <w:rtl/>
        </w:rPr>
        <w:t>السيناريو الخامس</w:t>
      </w:r>
      <w:r w:rsidR="00EB6780">
        <w:rPr>
          <w:rFonts w:asciiTheme="minorBidi" w:hAnsiTheme="minorBidi" w:cstheme="minorBidi" w:hint="cs"/>
          <w:b/>
          <w:bCs/>
          <w:sz w:val="28"/>
          <w:szCs w:val="28"/>
          <w:rtl/>
        </w:rPr>
        <w:t>..</w:t>
      </w:r>
      <w:r w:rsidRPr="00744D5D">
        <w:rPr>
          <w:rFonts w:asciiTheme="minorBidi" w:hAnsiTheme="minorBidi" w:cstheme="minorBidi"/>
          <w:b/>
          <w:bCs/>
          <w:sz w:val="28"/>
          <w:szCs w:val="28"/>
          <w:rtl/>
        </w:rPr>
        <w:t xml:space="preserve"> انفجار إقليمي</w:t>
      </w:r>
      <w:r w:rsidR="00EB6780">
        <w:rPr>
          <w:rFonts w:asciiTheme="minorBidi" w:hAnsiTheme="minorBidi" w:cstheme="minorBidi" w:hint="cs"/>
          <w:b/>
          <w:bCs/>
          <w:sz w:val="28"/>
          <w:szCs w:val="28"/>
          <w:rtl/>
        </w:rPr>
        <w:t xml:space="preserve">: </w:t>
      </w:r>
      <w:r w:rsidRPr="00C17EF7">
        <w:rPr>
          <w:rFonts w:asciiTheme="minorBidi" w:hAnsiTheme="minorBidi" w:cstheme="minorBidi"/>
          <w:sz w:val="28"/>
          <w:szCs w:val="28"/>
          <w:rtl/>
        </w:rPr>
        <w:t>السيناريو الأسوأ</w:t>
      </w:r>
      <w:r w:rsidRPr="00C17EF7">
        <w:rPr>
          <w:rFonts w:asciiTheme="minorBidi" w:hAnsiTheme="minorBidi" w:cstheme="minorBidi"/>
          <w:sz w:val="28"/>
          <w:szCs w:val="28"/>
        </w:rPr>
        <w:t>.</w:t>
      </w:r>
      <w:r w:rsidR="00EB6780">
        <w:rPr>
          <w:rFonts w:asciiTheme="minorBidi" w:hAnsiTheme="minorBidi" w:cstheme="minorBidi" w:hint="cs"/>
          <w:sz w:val="28"/>
          <w:szCs w:val="28"/>
          <w:rtl/>
          <w:lang w:bidi="ar-EG"/>
        </w:rPr>
        <w:t xml:space="preserve"> </w:t>
      </w:r>
      <w:r w:rsidRPr="00C17EF7">
        <w:rPr>
          <w:rFonts w:asciiTheme="minorBidi" w:hAnsiTheme="minorBidi" w:cstheme="minorBidi"/>
          <w:sz w:val="28"/>
          <w:szCs w:val="28"/>
          <w:rtl/>
        </w:rPr>
        <w:t>اندلاع مواجهة إسرائيلية مع قوة إقليمية أو تحول الجنوب السوري إلى جبهة ضمن صراع أوسع قد يجعل البنية التحتية التي تبنيها إسرائيل اليوم جزءًا من مسرح حرب أكبر</w:t>
      </w:r>
      <w:r w:rsidR="00EB6780">
        <w:rPr>
          <w:rFonts w:asciiTheme="minorBidi" w:hAnsiTheme="minorBidi" w:cstheme="minorBidi" w:hint="cs"/>
          <w:sz w:val="28"/>
          <w:szCs w:val="28"/>
          <w:rtl/>
        </w:rPr>
        <w:t xml:space="preserve">، </w:t>
      </w:r>
      <w:r w:rsidRPr="00C17EF7">
        <w:rPr>
          <w:rFonts w:asciiTheme="minorBidi" w:hAnsiTheme="minorBidi" w:cstheme="minorBidi"/>
          <w:sz w:val="28"/>
          <w:szCs w:val="28"/>
          <w:rtl/>
        </w:rPr>
        <w:t xml:space="preserve">وهنا تتحول </w:t>
      </w:r>
      <w:r w:rsidR="00EB6780">
        <w:rPr>
          <w:rFonts w:asciiTheme="minorBidi" w:hAnsiTheme="minorBidi" w:cstheme="minorBidi" w:hint="cs"/>
          <w:sz w:val="28"/>
          <w:szCs w:val="28"/>
          <w:rtl/>
        </w:rPr>
        <w:t>"</w:t>
      </w:r>
      <w:r w:rsidRPr="00C17EF7">
        <w:rPr>
          <w:rFonts w:asciiTheme="minorBidi" w:hAnsiTheme="minorBidi" w:cstheme="minorBidi"/>
          <w:sz w:val="28"/>
          <w:szCs w:val="28"/>
          <w:rtl/>
        </w:rPr>
        <w:t>المنطقة الأمنية</w:t>
      </w:r>
      <w:r w:rsidR="00EB6780">
        <w:rPr>
          <w:rFonts w:asciiTheme="minorBidi" w:hAnsiTheme="minorBidi" w:cstheme="minorBidi" w:hint="cs"/>
          <w:sz w:val="28"/>
          <w:szCs w:val="28"/>
          <w:rtl/>
        </w:rPr>
        <w:t>"</w:t>
      </w:r>
      <w:r w:rsidRPr="00C17EF7">
        <w:rPr>
          <w:rFonts w:asciiTheme="minorBidi" w:hAnsiTheme="minorBidi" w:cstheme="minorBidi"/>
          <w:sz w:val="28"/>
          <w:szCs w:val="28"/>
          <w:rtl/>
        </w:rPr>
        <w:t xml:space="preserve"> من وسيلة للردع إلى </w:t>
      </w:r>
      <w:r w:rsidRPr="00EB6780">
        <w:rPr>
          <w:rStyle w:val="Strong"/>
          <w:rFonts w:asciiTheme="minorBidi" w:hAnsiTheme="minorBidi" w:cstheme="minorBidi"/>
          <w:b w:val="0"/>
          <w:bCs w:val="0"/>
          <w:sz w:val="28"/>
          <w:szCs w:val="28"/>
          <w:rtl/>
        </w:rPr>
        <w:t>هدف عسكري بحد ذاته</w:t>
      </w:r>
      <w:r w:rsidRPr="00C17EF7">
        <w:rPr>
          <w:rFonts w:asciiTheme="minorBidi" w:hAnsiTheme="minorBidi" w:cstheme="minorBidi"/>
          <w:sz w:val="28"/>
          <w:szCs w:val="28"/>
        </w:rPr>
        <w:t>.</w:t>
      </w:r>
    </w:p>
    <w:p w:rsidR="00C17EF7" w:rsidRPr="008D200A" w:rsidRDefault="008D200A" w:rsidP="00C17EF7">
      <w:pPr>
        <w:pStyle w:val="Heading1"/>
        <w:jc w:val="both"/>
        <w:rPr>
          <w:rFonts w:asciiTheme="minorBidi" w:hAnsiTheme="minorBidi" w:cstheme="minorBidi"/>
          <w:b/>
          <w:bCs/>
          <w:sz w:val="28"/>
          <w:szCs w:val="28"/>
        </w:rPr>
      </w:pPr>
      <w:r w:rsidRPr="008D200A">
        <w:rPr>
          <w:rFonts w:asciiTheme="minorBidi" w:hAnsiTheme="minorBidi" w:cstheme="minorBidi" w:hint="cs"/>
          <w:b/>
          <w:bCs/>
          <w:sz w:val="28"/>
          <w:szCs w:val="28"/>
          <w:rtl/>
        </w:rPr>
        <w:t>الخاتمة</w:t>
      </w:r>
    </w:p>
    <w:p w:rsidR="00C17EF7" w:rsidRPr="008D200A" w:rsidRDefault="00C17EF7" w:rsidP="008D200A">
      <w:pPr>
        <w:pStyle w:val="NormalWeb"/>
        <w:bidi/>
        <w:spacing w:before="0" w:beforeAutospacing="0" w:after="0" w:afterAutospacing="0"/>
        <w:ind w:firstLine="284"/>
        <w:jc w:val="both"/>
        <w:rPr>
          <w:sz w:val="28"/>
          <w:szCs w:val="28"/>
        </w:rPr>
      </w:pPr>
      <w:r w:rsidRPr="008D200A">
        <w:rPr>
          <w:sz w:val="28"/>
          <w:szCs w:val="28"/>
          <w:rtl/>
        </w:rPr>
        <w:t xml:space="preserve">إن استئناف العمل في </w:t>
      </w:r>
      <w:r w:rsidR="008D200A">
        <w:rPr>
          <w:rFonts w:hint="cs"/>
          <w:sz w:val="28"/>
          <w:szCs w:val="28"/>
          <w:rtl/>
        </w:rPr>
        <w:t>"</w:t>
      </w:r>
      <w:r w:rsidRPr="008D200A">
        <w:rPr>
          <w:sz w:val="28"/>
          <w:szCs w:val="28"/>
          <w:rtl/>
        </w:rPr>
        <w:t>سوفا 53</w:t>
      </w:r>
      <w:r w:rsidR="008D200A">
        <w:rPr>
          <w:rFonts w:hint="cs"/>
          <w:sz w:val="28"/>
          <w:szCs w:val="28"/>
          <w:rtl/>
        </w:rPr>
        <w:t>"</w:t>
      </w:r>
      <w:r w:rsidRPr="008D200A">
        <w:rPr>
          <w:sz w:val="28"/>
          <w:szCs w:val="28"/>
          <w:rtl/>
        </w:rPr>
        <w:t xml:space="preserve"> في 4 أكتوبر 2026</w:t>
      </w:r>
      <w:r w:rsidR="008D200A">
        <w:rPr>
          <w:rFonts w:hint="cs"/>
          <w:sz w:val="28"/>
          <w:szCs w:val="28"/>
          <w:rtl/>
        </w:rPr>
        <w:t>م</w:t>
      </w:r>
      <w:r w:rsidRPr="008D200A">
        <w:rPr>
          <w:sz w:val="28"/>
          <w:szCs w:val="28"/>
          <w:rtl/>
        </w:rPr>
        <w:t xml:space="preserve"> ينبغي ألا يُقرأ باعتباره خبرًا هندسيًا محليًا في القنيطرة</w:t>
      </w:r>
      <w:r w:rsidR="008D200A">
        <w:rPr>
          <w:rFonts w:hint="cs"/>
          <w:sz w:val="28"/>
          <w:szCs w:val="28"/>
          <w:rtl/>
        </w:rPr>
        <w:t xml:space="preserve">، </w:t>
      </w:r>
      <w:r w:rsidRPr="008D200A">
        <w:rPr>
          <w:sz w:val="28"/>
          <w:szCs w:val="28"/>
          <w:rtl/>
        </w:rPr>
        <w:t>فالمشروع يقع عند تقاطع أربعة تحولات استراتيجية</w:t>
      </w:r>
      <w:r w:rsidRPr="008D200A">
        <w:rPr>
          <w:sz w:val="28"/>
          <w:szCs w:val="28"/>
        </w:rPr>
        <w:t>:</w:t>
      </w:r>
    </w:p>
    <w:p w:rsidR="00C17EF7" w:rsidRPr="00C17EF7" w:rsidRDefault="00C17EF7" w:rsidP="008D200A">
      <w:pPr>
        <w:pStyle w:val="NormalWeb"/>
        <w:bidi/>
        <w:spacing w:before="0" w:beforeAutospacing="0" w:after="0" w:afterAutospacing="0"/>
        <w:ind w:left="284" w:hanging="284"/>
        <w:jc w:val="both"/>
        <w:rPr>
          <w:rFonts w:asciiTheme="minorBidi" w:hAnsiTheme="minorBidi" w:cstheme="minorBidi"/>
          <w:sz w:val="28"/>
          <w:szCs w:val="28"/>
        </w:rPr>
      </w:pPr>
      <w:r w:rsidRPr="00C17EF7">
        <w:rPr>
          <w:rStyle w:val="Strong"/>
          <w:rFonts w:asciiTheme="minorBidi" w:hAnsiTheme="minorBidi" w:cstheme="minorBidi"/>
          <w:sz w:val="28"/>
          <w:szCs w:val="28"/>
          <w:rtl/>
        </w:rPr>
        <w:t>أولًا</w:t>
      </w:r>
      <w:r w:rsidR="008D200A">
        <w:rPr>
          <w:rStyle w:val="Strong"/>
          <w:rFonts w:asciiTheme="minorBidi" w:hAnsiTheme="minorBidi" w:cstheme="minorBidi" w:hint="cs"/>
          <w:sz w:val="28"/>
          <w:szCs w:val="28"/>
          <w:rtl/>
        </w:rPr>
        <w:t>:</w:t>
      </w:r>
      <w:r w:rsidRPr="00C17EF7">
        <w:rPr>
          <w:rFonts w:asciiTheme="minorBidi" w:hAnsiTheme="minorBidi" w:cstheme="minorBidi"/>
          <w:sz w:val="28"/>
          <w:szCs w:val="28"/>
        </w:rPr>
        <w:t xml:space="preserve"> </w:t>
      </w:r>
      <w:r w:rsidRPr="00C17EF7">
        <w:rPr>
          <w:rFonts w:asciiTheme="minorBidi" w:hAnsiTheme="minorBidi" w:cstheme="minorBidi"/>
          <w:sz w:val="28"/>
          <w:szCs w:val="28"/>
          <w:rtl/>
        </w:rPr>
        <w:t>انهيار النظام السوري السابق وظهور بيئة سياسية وأمنية جديدة</w:t>
      </w:r>
      <w:r w:rsidRPr="00C17EF7">
        <w:rPr>
          <w:rFonts w:asciiTheme="minorBidi" w:hAnsiTheme="minorBidi" w:cstheme="minorBidi"/>
          <w:sz w:val="28"/>
          <w:szCs w:val="28"/>
        </w:rPr>
        <w:t>.</w:t>
      </w:r>
    </w:p>
    <w:p w:rsidR="00C17EF7" w:rsidRPr="00C17EF7" w:rsidRDefault="00C17EF7" w:rsidP="008D200A">
      <w:pPr>
        <w:pStyle w:val="NormalWeb"/>
        <w:bidi/>
        <w:spacing w:before="0" w:beforeAutospacing="0" w:after="0" w:afterAutospacing="0"/>
        <w:ind w:left="284" w:hanging="284"/>
        <w:jc w:val="both"/>
        <w:rPr>
          <w:rFonts w:asciiTheme="minorBidi" w:hAnsiTheme="minorBidi" w:cstheme="minorBidi"/>
          <w:sz w:val="28"/>
          <w:szCs w:val="28"/>
        </w:rPr>
      </w:pPr>
      <w:r w:rsidRPr="00C17EF7">
        <w:rPr>
          <w:rStyle w:val="Strong"/>
          <w:rFonts w:asciiTheme="minorBidi" w:hAnsiTheme="minorBidi" w:cstheme="minorBidi"/>
          <w:sz w:val="28"/>
          <w:szCs w:val="28"/>
          <w:rtl/>
        </w:rPr>
        <w:t>ثانيًا</w:t>
      </w:r>
      <w:r w:rsidR="008D200A">
        <w:rPr>
          <w:rStyle w:val="Strong"/>
          <w:rFonts w:asciiTheme="minorBidi" w:hAnsiTheme="minorBidi" w:cstheme="minorBidi" w:hint="cs"/>
          <w:sz w:val="28"/>
          <w:szCs w:val="28"/>
          <w:rtl/>
        </w:rPr>
        <w:t>:</w:t>
      </w:r>
      <w:r w:rsidRPr="00C17EF7">
        <w:rPr>
          <w:rFonts w:asciiTheme="minorBidi" w:hAnsiTheme="minorBidi" w:cstheme="minorBidi"/>
          <w:sz w:val="28"/>
          <w:szCs w:val="28"/>
        </w:rPr>
        <w:t xml:space="preserve"> </w:t>
      </w:r>
      <w:r w:rsidRPr="00C17EF7">
        <w:rPr>
          <w:rFonts w:asciiTheme="minorBidi" w:hAnsiTheme="minorBidi" w:cstheme="minorBidi"/>
          <w:sz w:val="28"/>
          <w:szCs w:val="28"/>
          <w:rtl/>
        </w:rPr>
        <w:t>انتقال إسرائيل بعد 7 أكتوبر إلى مفهوم أكثر تشددًا للأمن الحدودي يقوم على منع التهديد في العمق بدل انتظاره على الحدود</w:t>
      </w:r>
      <w:r w:rsidRPr="00C17EF7">
        <w:rPr>
          <w:rFonts w:asciiTheme="minorBidi" w:hAnsiTheme="minorBidi" w:cstheme="minorBidi"/>
          <w:sz w:val="28"/>
          <w:szCs w:val="28"/>
        </w:rPr>
        <w:t>.</w:t>
      </w:r>
    </w:p>
    <w:p w:rsidR="00C17EF7" w:rsidRPr="00C17EF7" w:rsidRDefault="00C17EF7" w:rsidP="008D200A">
      <w:pPr>
        <w:pStyle w:val="NormalWeb"/>
        <w:bidi/>
        <w:spacing w:before="0" w:beforeAutospacing="0" w:after="0" w:afterAutospacing="0"/>
        <w:ind w:left="284" w:hanging="284"/>
        <w:jc w:val="both"/>
        <w:rPr>
          <w:rFonts w:asciiTheme="minorBidi" w:hAnsiTheme="minorBidi" w:cstheme="minorBidi"/>
          <w:sz w:val="28"/>
          <w:szCs w:val="28"/>
        </w:rPr>
      </w:pPr>
      <w:r w:rsidRPr="00C17EF7">
        <w:rPr>
          <w:rStyle w:val="Strong"/>
          <w:rFonts w:asciiTheme="minorBidi" w:hAnsiTheme="minorBidi" w:cstheme="minorBidi"/>
          <w:sz w:val="28"/>
          <w:szCs w:val="28"/>
          <w:rtl/>
        </w:rPr>
        <w:t>ثالثًا</w:t>
      </w:r>
      <w:r w:rsidR="008D200A">
        <w:rPr>
          <w:rStyle w:val="Strong"/>
          <w:rFonts w:asciiTheme="minorBidi" w:hAnsiTheme="minorBidi" w:cstheme="minorBidi" w:hint="cs"/>
          <w:sz w:val="28"/>
          <w:szCs w:val="28"/>
          <w:rtl/>
        </w:rPr>
        <w:t>:</w:t>
      </w:r>
      <w:r w:rsidR="008D200A">
        <w:rPr>
          <w:rFonts w:asciiTheme="minorBidi" w:hAnsiTheme="minorBidi" w:cstheme="minorBidi" w:hint="cs"/>
          <w:sz w:val="28"/>
          <w:szCs w:val="28"/>
          <w:rtl/>
        </w:rPr>
        <w:t xml:space="preserve"> </w:t>
      </w:r>
      <w:r w:rsidRPr="00C17EF7">
        <w:rPr>
          <w:rFonts w:asciiTheme="minorBidi" w:hAnsiTheme="minorBidi" w:cstheme="minorBidi"/>
          <w:sz w:val="28"/>
          <w:szCs w:val="28"/>
          <w:rtl/>
        </w:rPr>
        <w:t xml:space="preserve">تراجع الحدود التقليدية بين </w:t>
      </w:r>
      <w:r w:rsidR="008D200A">
        <w:rPr>
          <w:rFonts w:asciiTheme="minorBidi" w:hAnsiTheme="minorBidi" w:cstheme="minorBidi" w:hint="cs"/>
          <w:sz w:val="28"/>
          <w:szCs w:val="28"/>
          <w:rtl/>
        </w:rPr>
        <w:t>"</w:t>
      </w:r>
      <w:r w:rsidRPr="00C17EF7">
        <w:rPr>
          <w:rFonts w:asciiTheme="minorBidi" w:hAnsiTheme="minorBidi" w:cstheme="minorBidi"/>
          <w:sz w:val="28"/>
          <w:szCs w:val="28"/>
          <w:rtl/>
        </w:rPr>
        <w:t>منطقة الفصل</w:t>
      </w:r>
      <w:r w:rsidR="008D200A">
        <w:rPr>
          <w:rFonts w:asciiTheme="minorBidi" w:hAnsiTheme="minorBidi" w:cstheme="minorBidi" w:hint="cs"/>
          <w:sz w:val="28"/>
          <w:szCs w:val="28"/>
          <w:rtl/>
        </w:rPr>
        <w:t>"</w:t>
      </w:r>
      <w:r w:rsidRPr="00C17EF7">
        <w:rPr>
          <w:rFonts w:asciiTheme="minorBidi" w:hAnsiTheme="minorBidi" w:cstheme="minorBidi"/>
          <w:sz w:val="28"/>
          <w:szCs w:val="28"/>
          <w:rtl/>
        </w:rPr>
        <w:t xml:space="preserve"> و</w:t>
      </w:r>
      <w:r w:rsidR="008D200A">
        <w:rPr>
          <w:rFonts w:asciiTheme="minorBidi" w:hAnsiTheme="minorBidi" w:cstheme="minorBidi" w:hint="cs"/>
          <w:sz w:val="28"/>
          <w:szCs w:val="28"/>
          <w:rtl/>
        </w:rPr>
        <w:t>"</w:t>
      </w:r>
      <w:r w:rsidRPr="00C17EF7">
        <w:rPr>
          <w:rFonts w:asciiTheme="minorBidi" w:hAnsiTheme="minorBidi" w:cstheme="minorBidi"/>
          <w:sz w:val="28"/>
          <w:szCs w:val="28"/>
          <w:rtl/>
        </w:rPr>
        <w:t>المجال الأمني الإسرائيلي</w:t>
      </w:r>
      <w:r w:rsidR="008D200A">
        <w:rPr>
          <w:rFonts w:asciiTheme="minorBidi" w:hAnsiTheme="minorBidi" w:cstheme="minorBidi" w:hint="cs"/>
          <w:sz w:val="28"/>
          <w:szCs w:val="28"/>
          <w:rtl/>
        </w:rPr>
        <w:t>"</w:t>
      </w:r>
      <w:r w:rsidRPr="00C17EF7">
        <w:rPr>
          <w:rFonts w:asciiTheme="minorBidi" w:hAnsiTheme="minorBidi" w:cstheme="minorBidi"/>
          <w:sz w:val="28"/>
          <w:szCs w:val="28"/>
          <w:rtl/>
        </w:rPr>
        <w:t xml:space="preserve"> بفعل التوغلات والتحصينات</w:t>
      </w:r>
      <w:r w:rsidRPr="00C17EF7">
        <w:rPr>
          <w:rFonts w:asciiTheme="minorBidi" w:hAnsiTheme="minorBidi" w:cstheme="minorBidi"/>
          <w:sz w:val="28"/>
          <w:szCs w:val="28"/>
        </w:rPr>
        <w:t>.</w:t>
      </w:r>
    </w:p>
    <w:p w:rsidR="00C17EF7" w:rsidRPr="00C17EF7" w:rsidRDefault="00C17EF7" w:rsidP="008D200A">
      <w:pPr>
        <w:pStyle w:val="NormalWeb"/>
        <w:bidi/>
        <w:spacing w:before="0" w:beforeAutospacing="0" w:after="0" w:afterAutospacing="0"/>
        <w:ind w:left="284" w:hanging="284"/>
        <w:jc w:val="both"/>
        <w:rPr>
          <w:rFonts w:asciiTheme="minorBidi" w:hAnsiTheme="minorBidi" w:cstheme="minorBidi"/>
          <w:sz w:val="28"/>
          <w:szCs w:val="28"/>
        </w:rPr>
      </w:pPr>
      <w:r w:rsidRPr="00C17EF7">
        <w:rPr>
          <w:rStyle w:val="Strong"/>
          <w:rFonts w:asciiTheme="minorBidi" w:hAnsiTheme="minorBidi" w:cstheme="minorBidi"/>
          <w:sz w:val="28"/>
          <w:szCs w:val="28"/>
          <w:rtl/>
        </w:rPr>
        <w:t>رابعًا</w:t>
      </w:r>
      <w:r w:rsidR="008D200A">
        <w:rPr>
          <w:rStyle w:val="Strong"/>
          <w:rFonts w:asciiTheme="minorBidi" w:hAnsiTheme="minorBidi" w:cstheme="minorBidi" w:hint="cs"/>
          <w:sz w:val="28"/>
          <w:szCs w:val="28"/>
          <w:rtl/>
        </w:rPr>
        <w:t>:</w:t>
      </w:r>
      <w:r w:rsidRPr="00C17EF7">
        <w:rPr>
          <w:rFonts w:asciiTheme="minorBidi" w:hAnsiTheme="minorBidi" w:cstheme="minorBidi"/>
          <w:sz w:val="28"/>
          <w:szCs w:val="28"/>
        </w:rPr>
        <w:t xml:space="preserve"> </w:t>
      </w:r>
      <w:r w:rsidRPr="00C17EF7">
        <w:rPr>
          <w:rFonts w:asciiTheme="minorBidi" w:hAnsiTheme="minorBidi" w:cstheme="minorBidi"/>
          <w:sz w:val="28"/>
          <w:szCs w:val="28"/>
          <w:rtl/>
        </w:rPr>
        <w:t>محاولة إسرائيل تحويل الفراغ الأمني في جنوب سوريا إلى واقع ميداني يخدم أي ترتيبات سياسية مستقبلية</w:t>
      </w:r>
      <w:r w:rsidRPr="00C17EF7">
        <w:rPr>
          <w:rFonts w:asciiTheme="minorBidi" w:hAnsiTheme="minorBidi" w:cstheme="minorBidi"/>
          <w:sz w:val="28"/>
          <w:szCs w:val="28"/>
        </w:rPr>
        <w:t>.</w:t>
      </w:r>
    </w:p>
    <w:p w:rsidR="00C17EF7" w:rsidRPr="008D200A" w:rsidRDefault="00C17EF7" w:rsidP="008D200A">
      <w:pPr>
        <w:pStyle w:val="NormalWeb"/>
        <w:bidi/>
        <w:spacing w:before="0" w:beforeAutospacing="0" w:after="0" w:afterAutospacing="0"/>
        <w:ind w:firstLine="284"/>
        <w:jc w:val="both"/>
        <w:rPr>
          <w:sz w:val="28"/>
          <w:szCs w:val="28"/>
        </w:rPr>
      </w:pPr>
      <w:r w:rsidRPr="008D200A">
        <w:rPr>
          <w:sz w:val="28"/>
          <w:szCs w:val="28"/>
          <w:rtl/>
        </w:rPr>
        <w:t xml:space="preserve">والأخطر أن </w:t>
      </w:r>
      <w:r w:rsidR="008D200A">
        <w:rPr>
          <w:rFonts w:hint="cs"/>
          <w:sz w:val="28"/>
          <w:szCs w:val="28"/>
          <w:rtl/>
        </w:rPr>
        <w:t>"</w:t>
      </w:r>
      <w:r w:rsidRPr="008D200A">
        <w:rPr>
          <w:sz w:val="28"/>
          <w:szCs w:val="28"/>
          <w:rtl/>
        </w:rPr>
        <w:t>سوفا 53</w:t>
      </w:r>
      <w:r w:rsidR="008D200A">
        <w:rPr>
          <w:rFonts w:hint="cs"/>
          <w:sz w:val="28"/>
          <w:szCs w:val="28"/>
          <w:rtl/>
        </w:rPr>
        <w:t>"</w:t>
      </w:r>
      <w:r w:rsidRPr="008D200A">
        <w:rPr>
          <w:sz w:val="28"/>
          <w:szCs w:val="28"/>
          <w:rtl/>
        </w:rPr>
        <w:t xml:space="preserve"> يتقاطع مع مشروع </w:t>
      </w:r>
      <w:r w:rsidR="008D200A">
        <w:rPr>
          <w:rFonts w:hint="cs"/>
          <w:sz w:val="28"/>
          <w:szCs w:val="28"/>
          <w:rtl/>
        </w:rPr>
        <w:t>"</w:t>
      </w:r>
      <w:r w:rsidRPr="008D200A">
        <w:rPr>
          <w:sz w:val="28"/>
          <w:szCs w:val="28"/>
          <w:rtl/>
        </w:rPr>
        <w:t>الشرق الجديد</w:t>
      </w:r>
      <w:r w:rsidR="008D200A">
        <w:rPr>
          <w:rFonts w:hint="cs"/>
          <w:sz w:val="28"/>
          <w:szCs w:val="28"/>
          <w:rtl/>
        </w:rPr>
        <w:t>"</w:t>
      </w:r>
      <w:r w:rsidRPr="008D200A">
        <w:rPr>
          <w:sz w:val="28"/>
          <w:szCs w:val="28"/>
          <w:rtl/>
        </w:rPr>
        <w:t>. الأول يوفر الطريق والبنية الميدانية للحركة، والثاني يوفر منظومة الخنادق والسواتر والتحصينات، بينما توفر التوغلات والدوريات آلية السيطرة اليومية</w:t>
      </w:r>
      <w:r w:rsidR="008D200A">
        <w:rPr>
          <w:sz w:val="28"/>
          <w:szCs w:val="28"/>
        </w:rPr>
        <w:t>.</w:t>
      </w:r>
      <w:r w:rsidR="008D200A">
        <w:rPr>
          <w:rFonts w:hint="cs"/>
          <w:sz w:val="28"/>
          <w:szCs w:val="28"/>
          <w:rtl/>
          <w:lang w:bidi="ar-EG"/>
        </w:rPr>
        <w:t xml:space="preserve"> </w:t>
      </w:r>
      <w:r w:rsidRPr="008D200A">
        <w:rPr>
          <w:sz w:val="28"/>
          <w:szCs w:val="28"/>
          <w:rtl/>
        </w:rPr>
        <w:t>وبذلك يمكن صياغة الصورة الاستراتيجية في معادلة واحدة</w:t>
      </w:r>
      <w:r w:rsidR="008D200A">
        <w:rPr>
          <w:sz w:val="28"/>
          <w:szCs w:val="28"/>
        </w:rPr>
        <w:t>:</w:t>
      </w:r>
      <w:r w:rsidR="008D200A">
        <w:rPr>
          <w:rFonts w:hint="cs"/>
          <w:sz w:val="28"/>
          <w:szCs w:val="28"/>
          <w:rtl/>
          <w:lang w:bidi="ar-EG"/>
        </w:rPr>
        <w:t xml:space="preserve"> </w:t>
      </w:r>
      <w:r w:rsidRPr="008D200A">
        <w:rPr>
          <w:sz w:val="28"/>
          <w:szCs w:val="28"/>
          <w:rtl/>
        </w:rPr>
        <w:t>طريق عسكري</w:t>
      </w:r>
      <w:r w:rsidR="008D200A">
        <w:rPr>
          <w:rFonts w:hint="cs"/>
          <w:sz w:val="28"/>
          <w:szCs w:val="28"/>
          <w:rtl/>
        </w:rPr>
        <w:t>، و</w:t>
      </w:r>
      <w:r w:rsidRPr="008D200A">
        <w:rPr>
          <w:sz w:val="28"/>
          <w:szCs w:val="28"/>
          <w:rtl/>
        </w:rPr>
        <w:t>خندق</w:t>
      </w:r>
      <w:r w:rsidR="008D200A">
        <w:rPr>
          <w:rFonts w:hint="cs"/>
          <w:sz w:val="28"/>
          <w:szCs w:val="28"/>
          <w:rtl/>
        </w:rPr>
        <w:t>، و</w:t>
      </w:r>
      <w:r w:rsidRPr="008D200A">
        <w:rPr>
          <w:sz w:val="28"/>
          <w:szCs w:val="28"/>
          <w:rtl/>
        </w:rPr>
        <w:t>ساتر</w:t>
      </w:r>
      <w:r w:rsidR="008D200A">
        <w:rPr>
          <w:rFonts w:hint="cs"/>
          <w:sz w:val="28"/>
          <w:szCs w:val="28"/>
          <w:rtl/>
        </w:rPr>
        <w:t>، و</w:t>
      </w:r>
      <w:r w:rsidRPr="008D200A">
        <w:rPr>
          <w:sz w:val="28"/>
          <w:szCs w:val="28"/>
          <w:rtl/>
        </w:rPr>
        <w:t>نقطة مراقبة</w:t>
      </w:r>
      <w:r w:rsidR="008D200A">
        <w:rPr>
          <w:rFonts w:hint="cs"/>
          <w:sz w:val="28"/>
          <w:szCs w:val="28"/>
          <w:rtl/>
        </w:rPr>
        <w:t>، و</w:t>
      </w:r>
      <w:r w:rsidRPr="008D200A">
        <w:rPr>
          <w:sz w:val="28"/>
          <w:szCs w:val="28"/>
          <w:rtl/>
        </w:rPr>
        <w:t>دورية</w:t>
      </w:r>
      <w:r w:rsidR="008D200A">
        <w:rPr>
          <w:rFonts w:hint="cs"/>
          <w:sz w:val="28"/>
          <w:szCs w:val="28"/>
          <w:rtl/>
        </w:rPr>
        <w:t xml:space="preserve">، </w:t>
      </w:r>
      <w:r w:rsidRPr="008D200A">
        <w:rPr>
          <w:sz w:val="28"/>
          <w:szCs w:val="28"/>
          <w:rtl/>
        </w:rPr>
        <w:t>توغل</w:t>
      </w:r>
      <w:r w:rsidR="008D200A">
        <w:rPr>
          <w:rFonts w:hint="cs"/>
          <w:sz w:val="28"/>
          <w:szCs w:val="28"/>
          <w:rtl/>
        </w:rPr>
        <w:t xml:space="preserve"> مايعني </w:t>
      </w:r>
      <w:r w:rsidRPr="008D200A">
        <w:rPr>
          <w:sz w:val="28"/>
          <w:szCs w:val="28"/>
          <w:rtl/>
        </w:rPr>
        <w:t>حزام</w:t>
      </w:r>
      <w:r w:rsidR="008D200A">
        <w:rPr>
          <w:rFonts w:hint="cs"/>
          <w:sz w:val="28"/>
          <w:szCs w:val="28"/>
          <w:rtl/>
        </w:rPr>
        <w:t>ا</w:t>
      </w:r>
      <w:r w:rsidRPr="008D200A">
        <w:rPr>
          <w:sz w:val="28"/>
          <w:szCs w:val="28"/>
          <w:rtl/>
        </w:rPr>
        <w:t xml:space="preserve"> أمني</w:t>
      </w:r>
      <w:r w:rsidR="008D200A">
        <w:rPr>
          <w:rFonts w:hint="cs"/>
          <w:sz w:val="28"/>
          <w:szCs w:val="28"/>
          <w:rtl/>
        </w:rPr>
        <w:t xml:space="preserve">ا، </w:t>
      </w:r>
      <w:r w:rsidRPr="008D200A">
        <w:rPr>
          <w:sz w:val="28"/>
          <w:szCs w:val="28"/>
          <w:rtl/>
        </w:rPr>
        <w:t>وهذا الحزام، إذا اكتمل واستمر سنوات، يمكن أن يصبح أكثر من إجراء دفاعي</w:t>
      </w:r>
      <w:r w:rsidR="008D200A">
        <w:rPr>
          <w:sz w:val="28"/>
          <w:szCs w:val="28"/>
        </w:rPr>
        <w:t>.</w:t>
      </w:r>
      <w:r w:rsidR="008D200A">
        <w:rPr>
          <w:rFonts w:hint="cs"/>
          <w:sz w:val="28"/>
          <w:szCs w:val="28"/>
          <w:rtl/>
          <w:lang w:bidi="ar-EG"/>
        </w:rPr>
        <w:t xml:space="preserve"> </w:t>
      </w:r>
      <w:r w:rsidRPr="008D200A">
        <w:rPr>
          <w:sz w:val="28"/>
          <w:szCs w:val="28"/>
          <w:rtl/>
        </w:rPr>
        <w:t>قد يصبح جغرافيا سياسية جديدة في جنوب سوريا</w:t>
      </w:r>
      <w:r w:rsidRPr="008D200A">
        <w:rPr>
          <w:sz w:val="28"/>
          <w:szCs w:val="28"/>
        </w:rPr>
        <w:t>.</w:t>
      </w:r>
    </w:p>
    <w:p w:rsidR="00C17EF7" w:rsidRPr="008D200A" w:rsidRDefault="00C17EF7" w:rsidP="008D200A">
      <w:pPr>
        <w:pStyle w:val="NormalWeb"/>
        <w:bidi/>
        <w:spacing w:before="0" w:beforeAutospacing="0" w:after="0" w:afterAutospacing="0"/>
        <w:ind w:firstLine="284"/>
        <w:jc w:val="both"/>
        <w:rPr>
          <w:sz w:val="28"/>
          <w:szCs w:val="28"/>
        </w:rPr>
      </w:pPr>
      <w:r w:rsidRPr="008D200A">
        <w:rPr>
          <w:sz w:val="28"/>
          <w:szCs w:val="28"/>
          <w:rtl/>
        </w:rPr>
        <w:t xml:space="preserve">المسألة الأساسية في مشروع </w:t>
      </w:r>
      <w:r w:rsidR="008D200A">
        <w:rPr>
          <w:rFonts w:hint="cs"/>
          <w:sz w:val="28"/>
          <w:szCs w:val="28"/>
          <w:rtl/>
        </w:rPr>
        <w:t>"</w:t>
      </w:r>
      <w:r w:rsidRPr="008D200A">
        <w:rPr>
          <w:sz w:val="28"/>
          <w:szCs w:val="28"/>
          <w:rtl/>
        </w:rPr>
        <w:t>سوفا 53</w:t>
      </w:r>
      <w:r w:rsidR="008D200A">
        <w:rPr>
          <w:rFonts w:hint="cs"/>
          <w:sz w:val="28"/>
          <w:szCs w:val="28"/>
          <w:rtl/>
        </w:rPr>
        <w:t>"</w:t>
      </w:r>
      <w:r w:rsidRPr="008D200A">
        <w:rPr>
          <w:sz w:val="28"/>
          <w:szCs w:val="28"/>
          <w:rtl/>
        </w:rPr>
        <w:t xml:space="preserve"> ليست عدد الكيلومترات التي سيشقها الجيش الإسرائيلي، ولا عدد الدونمات التي تتأثر بالحفر والتجريف، وإنما النموذج الأمني الذي يترسخ خلف المشروع</w:t>
      </w:r>
      <w:r w:rsidR="008D200A">
        <w:rPr>
          <w:rFonts w:hint="cs"/>
          <w:sz w:val="28"/>
          <w:szCs w:val="28"/>
          <w:rtl/>
        </w:rPr>
        <w:t>.</w:t>
      </w:r>
      <w:r w:rsidRPr="008D200A">
        <w:rPr>
          <w:sz w:val="28"/>
          <w:szCs w:val="28"/>
        </w:rPr>
        <w:t xml:space="preserve"> </w:t>
      </w:r>
      <w:r w:rsidRPr="008D200A">
        <w:rPr>
          <w:sz w:val="28"/>
          <w:szCs w:val="28"/>
          <w:rtl/>
        </w:rPr>
        <w:t xml:space="preserve">فإسرائيل، بعد تجربة 7 أكتوبر وسقوط النظام السوري، تتجه إلى بناء حدود لا تعتمد على السياج وحده، وإنما على منظومة متعددة الطبقات تمتد إلى العمق المقابل. وفي الحالة السورية، يبدو أن هذه المنظومة تتكون تدريجيًا من </w:t>
      </w:r>
      <w:r w:rsidR="008D200A">
        <w:rPr>
          <w:rFonts w:hint="cs"/>
          <w:sz w:val="28"/>
          <w:szCs w:val="28"/>
          <w:rtl/>
        </w:rPr>
        <w:t>"</w:t>
      </w:r>
      <w:r w:rsidRPr="008D200A">
        <w:rPr>
          <w:sz w:val="28"/>
          <w:szCs w:val="28"/>
          <w:rtl/>
        </w:rPr>
        <w:t>سوفا 53</w:t>
      </w:r>
      <w:r w:rsidR="008D200A">
        <w:rPr>
          <w:rFonts w:hint="cs"/>
          <w:sz w:val="28"/>
          <w:szCs w:val="28"/>
          <w:rtl/>
        </w:rPr>
        <w:t>"</w:t>
      </w:r>
      <w:r w:rsidRPr="008D200A">
        <w:rPr>
          <w:sz w:val="28"/>
          <w:szCs w:val="28"/>
          <w:rtl/>
        </w:rPr>
        <w:t>، و</w:t>
      </w:r>
      <w:r w:rsidR="008D200A">
        <w:rPr>
          <w:rFonts w:hint="cs"/>
          <w:sz w:val="28"/>
          <w:szCs w:val="28"/>
          <w:rtl/>
        </w:rPr>
        <w:t>"</w:t>
      </w:r>
      <w:r w:rsidRPr="008D200A">
        <w:rPr>
          <w:sz w:val="28"/>
          <w:szCs w:val="28"/>
          <w:rtl/>
        </w:rPr>
        <w:t>الشرق الجديد</w:t>
      </w:r>
      <w:r w:rsidR="008D200A">
        <w:rPr>
          <w:rFonts w:hint="cs"/>
          <w:sz w:val="28"/>
          <w:szCs w:val="28"/>
          <w:rtl/>
        </w:rPr>
        <w:t>"</w:t>
      </w:r>
      <w:r w:rsidRPr="008D200A">
        <w:rPr>
          <w:sz w:val="28"/>
          <w:szCs w:val="28"/>
          <w:rtl/>
        </w:rPr>
        <w:t xml:space="preserve">، والنقاط العسكرية، والخنادق، والسواتر، والدوريات والتوغلات. ومن الناحية العسكرية قد تحقق هذه السياسة لإسرائيل قدرًا أكبر من الإنذار المبكر والقدرة على منع التسلل؛ لكنها </w:t>
      </w:r>
      <w:r w:rsidRPr="008D200A">
        <w:rPr>
          <w:sz w:val="28"/>
          <w:szCs w:val="28"/>
          <w:rtl/>
        </w:rPr>
        <w:lastRenderedPageBreak/>
        <w:t>من الناحية السياسية تحمل تكلفة متزايدة</w:t>
      </w:r>
      <w:r w:rsidR="008D200A">
        <w:rPr>
          <w:rFonts w:hint="cs"/>
          <w:sz w:val="28"/>
          <w:szCs w:val="28"/>
          <w:rtl/>
        </w:rPr>
        <w:t>؛</w:t>
      </w:r>
      <w:r w:rsidRPr="008D200A">
        <w:rPr>
          <w:sz w:val="28"/>
          <w:szCs w:val="28"/>
          <w:rtl/>
        </w:rPr>
        <w:t xml:space="preserve"> لأنها تصطدم مع منطق اتفاق 1974</w:t>
      </w:r>
      <w:r w:rsidR="008D200A">
        <w:rPr>
          <w:rFonts w:hint="cs"/>
          <w:sz w:val="28"/>
          <w:szCs w:val="28"/>
          <w:rtl/>
        </w:rPr>
        <w:t>م</w:t>
      </w:r>
      <w:r w:rsidRPr="008D200A">
        <w:rPr>
          <w:sz w:val="28"/>
          <w:szCs w:val="28"/>
          <w:rtl/>
        </w:rPr>
        <w:t>، وتضعف المنطقة العازلة كمنطقة فصل محايدة، وتخلق احتكاكًا يوميًا مع السكان، وقد تدفع نحو نشوء مقاومة محلية</w:t>
      </w:r>
      <w:r w:rsidRPr="008D200A">
        <w:rPr>
          <w:sz w:val="28"/>
          <w:szCs w:val="28"/>
        </w:rPr>
        <w:t>.</w:t>
      </w:r>
    </w:p>
    <w:p w:rsidR="00C17EF7" w:rsidRPr="008D200A" w:rsidRDefault="00C17EF7" w:rsidP="008D200A">
      <w:pPr>
        <w:pStyle w:val="NormalWeb"/>
        <w:bidi/>
        <w:spacing w:before="0" w:beforeAutospacing="0" w:after="0" w:afterAutospacing="0"/>
        <w:ind w:firstLine="284"/>
        <w:jc w:val="both"/>
        <w:rPr>
          <w:sz w:val="28"/>
          <w:szCs w:val="28"/>
        </w:rPr>
      </w:pPr>
      <w:r w:rsidRPr="008D200A">
        <w:rPr>
          <w:sz w:val="28"/>
          <w:szCs w:val="28"/>
          <w:rtl/>
        </w:rPr>
        <w:t xml:space="preserve">والسؤال الحاسم للمستقبل لن يكون فقط هل ستكمل إسرائيل </w:t>
      </w:r>
      <w:r w:rsidR="008D200A">
        <w:rPr>
          <w:rFonts w:hint="cs"/>
          <w:sz w:val="28"/>
          <w:szCs w:val="28"/>
          <w:rtl/>
        </w:rPr>
        <w:t>"</w:t>
      </w:r>
      <w:r w:rsidRPr="008D200A">
        <w:rPr>
          <w:sz w:val="28"/>
          <w:szCs w:val="28"/>
          <w:rtl/>
        </w:rPr>
        <w:t>سوفا 53</w:t>
      </w:r>
      <w:r w:rsidR="008D200A">
        <w:rPr>
          <w:rFonts w:hint="cs"/>
          <w:sz w:val="28"/>
          <w:szCs w:val="28"/>
          <w:rtl/>
        </w:rPr>
        <w:t>"</w:t>
      </w:r>
      <w:r w:rsidRPr="008D200A">
        <w:rPr>
          <w:sz w:val="28"/>
          <w:szCs w:val="28"/>
          <w:rtl/>
        </w:rPr>
        <w:t>؟ بل هل ستستخدم البنية التي تبنيها اليوم للتفاوض على اتفاق أمني جديد، أم ستصبح هذه البنية نفسها أساسًا لوجود إسرائيلي طويل الأمد داخل جنوب سوريا؟ إذا كان الهدف هو الخيار الأول، فإن التحصينات يمكن أن تكون ورقة ضغط مؤقتة. أما إذا اتجهت إسرائيل إلى الخيار الثاني، فإن ما يجري اليوم يمثل بداية انتقال تاريخي من منطقة فصل دولية أنشئت عام 1974</w:t>
      </w:r>
      <w:r w:rsidR="00253762">
        <w:rPr>
          <w:rFonts w:hint="cs"/>
          <w:sz w:val="28"/>
          <w:szCs w:val="28"/>
          <w:rtl/>
        </w:rPr>
        <w:t>م</w:t>
      </w:r>
      <w:r w:rsidRPr="008D200A">
        <w:rPr>
          <w:sz w:val="28"/>
          <w:szCs w:val="28"/>
          <w:rtl/>
        </w:rPr>
        <w:t xml:space="preserve"> إلى حزام أمني إسرائيلي فعلي داخل الأراضي السورية</w:t>
      </w:r>
      <w:r w:rsidRPr="008D200A">
        <w:rPr>
          <w:sz w:val="28"/>
          <w:szCs w:val="28"/>
        </w:rPr>
        <w:t>.</w:t>
      </w:r>
    </w:p>
    <w:p w:rsidR="00C17EF7" w:rsidRPr="008D200A" w:rsidRDefault="00C17EF7" w:rsidP="00253762">
      <w:pPr>
        <w:pStyle w:val="NormalWeb"/>
        <w:bidi/>
        <w:spacing w:before="0" w:beforeAutospacing="0" w:after="0" w:afterAutospacing="0"/>
        <w:ind w:firstLine="284"/>
        <w:jc w:val="both"/>
        <w:rPr>
          <w:sz w:val="28"/>
          <w:szCs w:val="28"/>
        </w:rPr>
      </w:pPr>
      <w:r w:rsidRPr="008D200A">
        <w:rPr>
          <w:sz w:val="28"/>
          <w:szCs w:val="28"/>
          <w:rtl/>
        </w:rPr>
        <w:t xml:space="preserve">وهنا تكمن المفارقة الكبرى: إسرائيل تحاول، عبر التوسع في العمق السوري، أن تمنع تكرار 7 أكتوبر على جبهة الجولان؛ لكنها قد تخلق في الوقت نفسه ظروفًا أمنية جديدة تجعل جنوب سوريا نفسه ساحة صراع طويلة الأمد. ولذلك فإن نجاح </w:t>
      </w:r>
      <w:r w:rsidR="00253762">
        <w:rPr>
          <w:rFonts w:hint="cs"/>
          <w:sz w:val="28"/>
          <w:szCs w:val="28"/>
          <w:rtl/>
        </w:rPr>
        <w:t>"</w:t>
      </w:r>
      <w:r w:rsidRPr="008D200A">
        <w:rPr>
          <w:sz w:val="28"/>
          <w:szCs w:val="28"/>
          <w:rtl/>
        </w:rPr>
        <w:t>سوفا 53</w:t>
      </w:r>
      <w:r w:rsidR="00253762">
        <w:rPr>
          <w:rFonts w:hint="cs"/>
          <w:sz w:val="28"/>
          <w:szCs w:val="28"/>
          <w:rtl/>
        </w:rPr>
        <w:t>"</w:t>
      </w:r>
      <w:r w:rsidRPr="008D200A">
        <w:rPr>
          <w:sz w:val="28"/>
          <w:szCs w:val="28"/>
          <w:rtl/>
        </w:rPr>
        <w:t xml:space="preserve"> عسكريًا قد لا يعني بالضرورة نجاحه استراتيجيًا؛ لأن التحصين الذي يمنع الخصم من الاقتراب قد يتحول، إذا اقترن بوجود عسكري دائم، إلى العامل الذي يدفع الخصم إلى الاقتراب</w:t>
      </w:r>
      <w:r w:rsidRPr="008D200A">
        <w:rPr>
          <w:sz w:val="28"/>
          <w:szCs w:val="28"/>
        </w:rPr>
        <w:t>.</w:t>
      </w:r>
    </w:p>
    <w:p w:rsidR="00C17EF7" w:rsidRPr="008D200A" w:rsidRDefault="00C17EF7" w:rsidP="00253762">
      <w:pPr>
        <w:pStyle w:val="NormalWeb"/>
        <w:bidi/>
        <w:spacing w:before="0" w:beforeAutospacing="0" w:after="0" w:afterAutospacing="0"/>
        <w:ind w:firstLine="284"/>
        <w:jc w:val="both"/>
        <w:rPr>
          <w:sz w:val="28"/>
          <w:szCs w:val="28"/>
        </w:rPr>
      </w:pPr>
      <w:r w:rsidRPr="008D200A">
        <w:rPr>
          <w:sz w:val="28"/>
          <w:szCs w:val="28"/>
          <w:rtl/>
        </w:rPr>
        <w:t xml:space="preserve">وبهذه القراءة، فإن </w:t>
      </w:r>
      <w:r w:rsidR="00253762">
        <w:rPr>
          <w:rFonts w:hint="cs"/>
          <w:sz w:val="28"/>
          <w:szCs w:val="28"/>
          <w:rtl/>
        </w:rPr>
        <w:t>"</w:t>
      </w:r>
      <w:r w:rsidRPr="008D200A">
        <w:rPr>
          <w:sz w:val="28"/>
          <w:szCs w:val="28"/>
          <w:rtl/>
        </w:rPr>
        <w:t>سوفا 53</w:t>
      </w:r>
      <w:r w:rsidR="00253762">
        <w:rPr>
          <w:rFonts w:hint="cs"/>
          <w:sz w:val="28"/>
          <w:szCs w:val="28"/>
          <w:rtl/>
        </w:rPr>
        <w:t>"</w:t>
      </w:r>
      <w:r w:rsidRPr="008D200A">
        <w:rPr>
          <w:sz w:val="28"/>
          <w:szCs w:val="28"/>
          <w:rtl/>
        </w:rPr>
        <w:t xml:space="preserve"> ليس مجرد مشروع طريق؛ بل اختبار مبكر لمستقبل الحدود السورية</w:t>
      </w:r>
      <w:r w:rsidR="00253762">
        <w:rPr>
          <w:rFonts w:hint="cs"/>
          <w:sz w:val="28"/>
          <w:szCs w:val="28"/>
          <w:rtl/>
        </w:rPr>
        <w:t xml:space="preserve"> </w:t>
      </w:r>
      <w:r w:rsidRPr="008D200A">
        <w:rPr>
          <w:sz w:val="28"/>
          <w:szCs w:val="28"/>
          <w:rtl/>
        </w:rPr>
        <w:t xml:space="preserve">الإسرائيلية بعد سقوط الأسد، ولمدى قدرة إسرائيل على تحويل الفراغ الأمني السوري إلى عمق أمني إسرائيلي، ولقدرة دمشق والأمم المتحدة والولايات المتحدة على منع </w:t>
      </w:r>
      <w:r w:rsidR="00253762">
        <w:rPr>
          <w:rFonts w:hint="cs"/>
          <w:sz w:val="28"/>
          <w:szCs w:val="28"/>
          <w:rtl/>
        </w:rPr>
        <w:t>"</w:t>
      </w:r>
      <w:r w:rsidRPr="008D200A">
        <w:rPr>
          <w:sz w:val="28"/>
          <w:szCs w:val="28"/>
          <w:rtl/>
        </w:rPr>
        <w:t>المؤقت</w:t>
      </w:r>
      <w:r w:rsidR="00253762">
        <w:rPr>
          <w:rFonts w:hint="cs"/>
          <w:sz w:val="28"/>
          <w:szCs w:val="28"/>
          <w:rtl/>
        </w:rPr>
        <w:t>"</w:t>
      </w:r>
      <w:r w:rsidRPr="008D200A">
        <w:rPr>
          <w:sz w:val="28"/>
          <w:szCs w:val="28"/>
          <w:rtl/>
        </w:rPr>
        <w:t xml:space="preserve"> من التحول إلى </w:t>
      </w:r>
      <w:r w:rsidR="00253762">
        <w:rPr>
          <w:rFonts w:hint="cs"/>
          <w:sz w:val="28"/>
          <w:szCs w:val="28"/>
          <w:rtl/>
        </w:rPr>
        <w:t>"</w:t>
      </w:r>
      <w:r w:rsidRPr="008D200A">
        <w:rPr>
          <w:sz w:val="28"/>
          <w:szCs w:val="28"/>
          <w:rtl/>
        </w:rPr>
        <w:t>دائم</w:t>
      </w:r>
      <w:r w:rsidR="00253762">
        <w:rPr>
          <w:rFonts w:hint="cs"/>
          <w:sz w:val="28"/>
          <w:szCs w:val="28"/>
          <w:rtl/>
        </w:rPr>
        <w:t>".</w:t>
      </w:r>
      <w:r w:rsidRPr="008D200A">
        <w:rPr>
          <w:sz w:val="28"/>
          <w:szCs w:val="28"/>
        </w:rPr>
        <w:t xml:space="preserve"> </w:t>
      </w:r>
      <w:r w:rsidRPr="008D200A">
        <w:rPr>
          <w:sz w:val="28"/>
          <w:szCs w:val="28"/>
          <w:rtl/>
        </w:rPr>
        <w:t>وهذه هي النقطة التي تجعل استئناف الحفر في العشة في أكتوبر 2026</w:t>
      </w:r>
      <w:r w:rsidR="00253762">
        <w:rPr>
          <w:rFonts w:hint="cs"/>
          <w:sz w:val="28"/>
          <w:szCs w:val="28"/>
          <w:rtl/>
        </w:rPr>
        <w:t>م</w:t>
      </w:r>
      <w:r w:rsidRPr="008D200A">
        <w:rPr>
          <w:sz w:val="28"/>
          <w:szCs w:val="28"/>
          <w:rtl/>
        </w:rPr>
        <w:t xml:space="preserve"> حدثًا ذا دلالة استراتيجية تتجاوز بكثير مساحة الموقع الذي تعمل فيه الجرافات اليوم</w:t>
      </w:r>
      <w:r w:rsidR="00253762">
        <w:rPr>
          <w:rFonts w:hint="cs"/>
          <w:sz w:val="28"/>
          <w:szCs w:val="28"/>
          <w:rtl/>
        </w:rPr>
        <w:t>.</w:t>
      </w:r>
    </w:p>
    <w:p w:rsidR="00F06ED0" w:rsidRPr="007F25E5" w:rsidRDefault="00F06ED0" w:rsidP="007F25E5">
      <w:pPr>
        <w:ind w:firstLine="284"/>
        <w:jc w:val="both"/>
        <w:rPr>
          <w:rFonts w:asciiTheme="minorBidi" w:hAnsiTheme="minorBidi" w:cstheme="minorBidi"/>
          <w:color w:val="auto"/>
          <w:spacing w:val="0"/>
          <w:sz w:val="28"/>
          <w:lang w:eastAsia="en-US"/>
        </w:rPr>
      </w:pPr>
    </w:p>
    <w:sectPr w:rsidR="00F06ED0" w:rsidRPr="007F25E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E06" w:rsidRDefault="00820E06" w:rsidP="00DE1D52">
      <w:r>
        <w:separator/>
      </w:r>
    </w:p>
  </w:endnote>
  <w:endnote w:type="continuationSeparator" w:id="0">
    <w:p w:rsidR="00820E06" w:rsidRDefault="00820E06"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20002A87" w:usb1="00000000" w:usb2="00000000" w:usb3="00000000" w:csb0="000001FF" w:csb1="00000000"/>
  </w:font>
  <w:font w:name="David">
    <w:panose1 w:val="020E0502060401010101"/>
    <w:charset w:val="00"/>
    <w:family w:val="swiss"/>
    <w:pitch w:val="variable"/>
    <w:sig w:usb0="00000803" w:usb1="00000000" w:usb2="00000000" w:usb3="00000000" w:csb0="00000021"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rsidR="00C17EF7" w:rsidRPr="00DE1D52" w:rsidRDefault="00C17EF7">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CA5417">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rsidR="00C17EF7" w:rsidRDefault="00C17E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E06" w:rsidRDefault="00820E06" w:rsidP="00DE1D52">
      <w:r>
        <w:separator/>
      </w:r>
    </w:p>
  </w:footnote>
  <w:footnote w:type="continuationSeparator" w:id="0">
    <w:p w:rsidR="00820E06" w:rsidRDefault="00820E06" w:rsidP="00DE1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74"/>
    <w:rsid w:val="00007F28"/>
    <w:rsid w:val="000102DF"/>
    <w:rsid w:val="000107BC"/>
    <w:rsid w:val="000116AF"/>
    <w:rsid w:val="00011B88"/>
    <w:rsid w:val="0001238D"/>
    <w:rsid w:val="00015109"/>
    <w:rsid w:val="00015139"/>
    <w:rsid w:val="0001543F"/>
    <w:rsid w:val="00015E85"/>
    <w:rsid w:val="00015EFF"/>
    <w:rsid w:val="00016673"/>
    <w:rsid w:val="000169E4"/>
    <w:rsid w:val="000170E7"/>
    <w:rsid w:val="00017768"/>
    <w:rsid w:val="00020B68"/>
    <w:rsid w:val="000210FC"/>
    <w:rsid w:val="000212AC"/>
    <w:rsid w:val="00021583"/>
    <w:rsid w:val="00021924"/>
    <w:rsid w:val="0002192A"/>
    <w:rsid w:val="00024023"/>
    <w:rsid w:val="00024370"/>
    <w:rsid w:val="00024999"/>
    <w:rsid w:val="00026DF0"/>
    <w:rsid w:val="00027248"/>
    <w:rsid w:val="00030AC0"/>
    <w:rsid w:val="00031547"/>
    <w:rsid w:val="00031CC4"/>
    <w:rsid w:val="00031F9C"/>
    <w:rsid w:val="0003283B"/>
    <w:rsid w:val="00033DD1"/>
    <w:rsid w:val="00034BEB"/>
    <w:rsid w:val="00034F30"/>
    <w:rsid w:val="00035C29"/>
    <w:rsid w:val="00036293"/>
    <w:rsid w:val="000363E7"/>
    <w:rsid w:val="000370C4"/>
    <w:rsid w:val="000411A9"/>
    <w:rsid w:val="00041261"/>
    <w:rsid w:val="000413CD"/>
    <w:rsid w:val="00042081"/>
    <w:rsid w:val="0004361E"/>
    <w:rsid w:val="00044ABA"/>
    <w:rsid w:val="00044BDF"/>
    <w:rsid w:val="00045173"/>
    <w:rsid w:val="00045366"/>
    <w:rsid w:val="000466CA"/>
    <w:rsid w:val="00047561"/>
    <w:rsid w:val="000502E7"/>
    <w:rsid w:val="00052378"/>
    <w:rsid w:val="0005238E"/>
    <w:rsid w:val="00052591"/>
    <w:rsid w:val="0005276A"/>
    <w:rsid w:val="00052789"/>
    <w:rsid w:val="00052B43"/>
    <w:rsid w:val="00054BF7"/>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5901"/>
    <w:rsid w:val="00067092"/>
    <w:rsid w:val="000671B0"/>
    <w:rsid w:val="00070254"/>
    <w:rsid w:val="00070C91"/>
    <w:rsid w:val="0007120A"/>
    <w:rsid w:val="00071341"/>
    <w:rsid w:val="00072CDD"/>
    <w:rsid w:val="00073038"/>
    <w:rsid w:val="0007319D"/>
    <w:rsid w:val="000733CA"/>
    <w:rsid w:val="00073C53"/>
    <w:rsid w:val="00073E25"/>
    <w:rsid w:val="00074C9D"/>
    <w:rsid w:val="00074D4B"/>
    <w:rsid w:val="000751F4"/>
    <w:rsid w:val="00075ED4"/>
    <w:rsid w:val="0007659F"/>
    <w:rsid w:val="0007719D"/>
    <w:rsid w:val="000774AC"/>
    <w:rsid w:val="000802DE"/>
    <w:rsid w:val="0008116B"/>
    <w:rsid w:val="00082203"/>
    <w:rsid w:val="00082AD2"/>
    <w:rsid w:val="00083E5E"/>
    <w:rsid w:val="00084CBE"/>
    <w:rsid w:val="00086D8D"/>
    <w:rsid w:val="0008748A"/>
    <w:rsid w:val="00087826"/>
    <w:rsid w:val="000878BB"/>
    <w:rsid w:val="00087E48"/>
    <w:rsid w:val="00087EED"/>
    <w:rsid w:val="000906A6"/>
    <w:rsid w:val="0009178E"/>
    <w:rsid w:val="00091C54"/>
    <w:rsid w:val="00091D3B"/>
    <w:rsid w:val="00091E9E"/>
    <w:rsid w:val="0009281B"/>
    <w:rsid w:val="00092829"/>
    <w:rsid w:val="00092F85"/>
    <w:rsid w:val="0009310E"/>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32D"/>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07E2"/>
    <w:rsid w:val="000D1120"/>
    <w:rsid w:val="000D1348"/>
    <w:rsid w:val="000D1474"/>
    <w:rsid w:val="000D18D3"/>
    <w:rsid w:val="000D3437"/>
    <w:rsid w:val="000D40B3"/>
    <w:rsid w:val="000D51C0"/>
    <w:rsid w:val="000D683C"/>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E79"/>
    <w:rsid w:val="000E5F7A"/>
    <w:rsid w:val="000E657A"/>
    <w:rsid w:val="000E760B"/>
    <w:rsid w:val="000E7721"/>
    <w:rsid w:val="000E7789"/>
    <w:rsid w:val="000F00E2"/>
    <w:rsid w:val="000F029F"/>
    <w:rsid w:val="000F05B8"/>
    <w:rsid w:val="000F0A9E"/>
    <w:rsid w:val="000F0D3F"/>
    <w:rsid w:val="000F15EF"/>
    <w:rsid w:val="000F1CED"/>
    <w:rsid w:val="000F1E1A"/>
    <w:rsid w:val="000F2617"/>
    <w:rsid w:val="000F29FD"/>
    <w:rsid w:val="000F2CAF"/>
    <w:rsid w:val="000F2DFB"/>
    <w:rsid w:val="000F2FC3"/>
    <w:rsid w:val="000F32DF"/>
    <w:rsid w:val="000F45B7"/>
    <w:rsid w:val="000F4C51"/>
    <w:rsid w:val="000F55CC"/>
    <w:rsid w:val="000F5E4C"/>
    <w:rsid w:val="000F6ABF"/>
    <w:rsid w:val="000F71B7"/>
    <w:rsid w:val="000F750F"/>
    <w:rsid w:val="000F77B2"/>
    <w:rsid w:val="001004E5"/>
    <w:rsid w:val="0010126B"/>
    <w:rsid w:val="001014E5"/>
    <w:rsid w:val="00101CDA"/>
    <w:rsid w:val="00102224"/>
    <w:rsid w:val="0010336C"/>
    <w:rsid w:val="0010366D"/>
    <w:rsid w:val="00103DCC"/>
    <w:rsid w:val="0010470C"/>
    <w:rsid w:val="001051EB"/>
    <w:rsid w:val="00105B92"/>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30E8"/>
    <w:rsid w:val="00133247"/>
    <w:rsid w:val="00134A86"/>
    <w:rsid w:val="00135338"/>
    <w:rsid w:val="00136660"/>
    <w:rsid w:val="001369BF"/>
    <w:rsid w:val="00136CF6"/>
    <w:rsid w:val="00137C44"/>
    <w:rsid w:val="00140B46"/>
    <w:rsid w:val="00140C49"/>
    <w:rsid w:val="00140F2B"/>
    <w:rsid w:val="00142947"/>
    <w:rsid w:val="00142DCA"/>
    <w:rsid w:val="00143A7A"/>
    <w:rsid w:val="001445B8"/>
    <w:rsid w:val="00144EA1"/>
    <w:rsid w:val="00145468"/>
    <w:rsid w:val="001459BA"/>
    <w:rsid w:val="001461C0"/>
    <w:rsid w:val="00147039"/>
    <w:rsid w:val="001472B3"/>
    <w:rsid w:val="0015092B"/>
    <w:rsid w:val="001523C0"/>
    <w:rsid w:val="00152449"/>
    <w:rsid w:val="00154023"/>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412B"/>
    <w:rsid w:val="0016421F"/>
    <w:rsid w:val="0016632C"/>
    <w:rsid w:val="00166643"/>
    <w:rsid w:val="00170334"/>
    <w:rsid w:val="0017035A"/>
    <w:rsid w:val="00170E1D"/>
    <w:rsid w:val="0017117D"/>
    <w:rsid w:val="001711B8"/>
    <w:rsid w:val="00171231"/>
    <w:rsid w:val="00172147"/>
    <w:rsid w:val="00172429"/>
    <w:rsid w:val="00172F47"/>
    <w:rsid w:val="001731B4"/>
    <w:rsid w:val="001732C3"/>
    <w:rsid w:val="0017460F"/>
    <w:rsid w:val="00174D18"/>
    <w:rsid w:val="00175679"/>
    <w:rsid w:val="00181985"/>
    <w:rsid w:val="00181CAA"/>
    <w:rsid w:val="00181DA6"/>
    <w:rsid w:val="001822D7"/>
    <w:rsid w:val="001824C7"/>
    <w:rsid w:val="001824DE"/>
    <w:rsid w:val="0018257C"/>
    <w:rsid w:val="00183EA7"/>
    <w:rsid w:val="00183EC9"/>
    <w:rsid w:val="00185E78"/>
    <w:rsid w:val="00186384"/>
    <w:rsid w:val="001863CD"/>
    <w:rsid w:val="00190BC0"/>
    <w:rsid w:val="00190C23"/>
    <w:rsid w:val="0019162C"/>
    <w:rsid w:val="00191DB0"/>
    <w:rsid w:val="00193C42"/>
    <w:rsid w:val="001942E7"/>
    <w:rsid w:val="0019585C"/>
    <w:rsid w:val="00195CF2"/>
    <w:rsid w:val="00195EBD"/>
    <w:rsid w:val="001960A5"/>
    <w:rsid w:val="001961EC"/>
    <w:rsid w:val="0019633C"/>
    <w:rsid w:val="00196EA9"/>
    <w:rsid w:val="00197B4A"/>
    <w:rsid w:val="001A04A8"/>
    <w:rsid w:val="001A0F88"/>
    <w:rsid w:val="001A1358"/>
    <w:rsid w:val="001A162B"/>
    <w:rsid w:val="001A21C9"/>
    <w:rsid w:val="001A4A6A"/>
    <w:rsid w:val="001A60E0"/>
    <w:rsid w:val="001A65DD"/>
    <w:rsid w:val="001A6739"/>
    <w:rsid w:val="001A6F01"/>
    <w:rsid w:val="001A742B"/>
    <w:rsid w:val="001A77FA"/>
    <w:rsid w:val="001B0146"/>
    <w:rsid w:val="001B16AC"/>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1486"/>
    <w:rsid w:val="001D1A5D"/>
    <w:rsid w:val="001D1DA7"/>
    <w:rsid w:val="001D20A2"/>
    <w:rsid w:val="001D2C09"/>
    <w:rsid w:val="001D527B"/>
    <w:rsid w:val="001D5504"/>
    <w:rsid w:val="001D5653"/>
    <w:rsid w:val="001D6835"/>
    <w:rsid w:val="001D756A"/>
    <w:rsid w:val="001E00CD"/>
    <w:rsid w:val="001E062F"/>
    <w:rsid w:val="001E0732"/>
    <w:rsid w:val="001E10E1"/>
    <w:rsid w:val="001E18D5"/>
    <w:rsid w:val="001E3121"/>
    <w:rsid w:val="001E317A"/>
    <w:rsid w:val="001E339B"/>
    <w:rsid w:val="001E59E2"/>
    <w:rsid w:val="001E6676"/>
    <w:rsid w:val="001E732E"/>
    <w:rsid w:val="001E75FE"/>
    <w:rsid w:val="001E77A0"/>
    <w:rsid w:val="001E783E"/>
    <w:rsid w:val="001F0830"/>
    <w:rsid w:val="001F1E37"/>
    <w:rsid w:val="001F2AEE"/>
    <w:rsid w:val="001F374B"/>
    <w:rsid w:val="001F512E"/>
    <w:rsid w:val="001F5AAB"/>
    <w:rsid w:val="001F6A7B"/>
    <w:rsid w:val="001F7545"/>
    <w:rsid w:val="002004A0"/>
    <w:rsid w:val="00201210"/>
    <w:rsid w:val="00201873"/>
    <w:rsid w:val="00201D0A"/>
    <w:rsid w:val="002022DE"/>
    <w:rsid w:val="00202A2B"/>
    <w:rsid w:val="0020342F"/>
    <w:rsid w:val="002048B8"/>
    <w:rsid w:val="002060DD"/>
    <w:rsid w:val="002061B7"/>
    <w:rsid w:val="00206D45"/>
    <w:rsid w:val="00207321"/>
    <w:rsid w:val="0020794E"/>
    <w:rsid w:val="00210793"/>
    <w:rsid w:val="002107FD"/>
    <w:rsid w:val="00212D08"/>
    <w:rsid w:val="002140ED"/>
    <w:rsid w:val="002146F8"/>
    <w:rsid w:val="00214ECC"/>
    <w:rsid w:val="002151F3"/>
    <w:rsid w:val="0021550D"/>
    <w:rsid w:val="00215DF6"/>
    <w:rsid w:val="002171EB"/>
    <w:rsid w:val="002178CA"/>
    <w:rsid w:val="00220BDD"/>
    <w:rsid w:val="00221163"/>
    <w:rsid w:val="002211BA"/>
    <w:rsid w:val="00221F42"/>
    <w:rsid w:val="00222574"/>
    <w:rsid w:val="00222BC3"/>
    <w:rsid w:val="00222EBE"/>
    <w:rsid w:val="002236AC"/>
    <w:rsid w:val="00223EB3"/>
    <w:rsid w:val="002249B1"/>
    <w:rsid w:val="00224A27"/>
    <w:rsid w:val="00224F32"/>
    <w:rsid w:val="00225214"/>
    <w:rsid w:val="0022550D"/>
    <w:rsid w:val="00225639"/>
    <w:rsid w:val="00226EC6"/>
    <w:rsid w:val="00226F55"/>
    <w:rsid w:val="0023128C"/>
    <w:rsid w:val="00234D35"/>
    <w:rsid w:val="0023506C"/>
    <w:rsid w:val="00235685"/>
    <w:rsid w:val="0023602E"/>
    <w:rsid w:val="00236859"/>
    <w:rsid w:val="00237B49"/>
    <w:rsid w:val="00240785"/>
    <w:rsid w:val="002418E5"/>
    <w:rsid w:val="00241CFA"/>
    <w:rsid w:val="00243922"/>
    <w:rsid w:val="00244228"/>
    <w:rsid w:val="0024470D"/>
    <w:rsid w:val="00245204"/>
    <w:rsid w:val="00245C26"/>
    <w:rsid w:val="00246121"/>
    <w:rsid w:val="00246868"/>
    <w:rsid w:val="00246EF5"/>
    <w:rsid w:val="002471DF"/>
    <w:rsid w:val="00247489"/>
    <w:rsid w:val="0025052E"/>
    <w:rsid w:val="002514A2"/>
    <w:rsid w:val="0025198B"/>
    <w:rsid w:val="00251BC2"/>
    <w:rsid w:val="00251FF1"/>
    <w:rsid w:val="00252920"/>
    <w:rsid w:val="002536FF"/>
    <w:rsid w:val="00253762"/>
    <w:rsid w:val="002542E8"/>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31BE"/>
    <w:rsid w:val="002731CE"/>
    <w:rsid w:val="00273EDE"/>
    <w:rsid w:val="00275050"/>
    <w:rsid w:val="00275255"/>
    <w:rsid w:val="00276CBE"/>
    <w:rsid w:val="00276E5A"/>
    <w:rsid w:val="00280765"/>
    <w:rsid w:val="002809A1"/>
    <w:rsid w:val="002811A5"/>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45C"/>
    <w:rsid w:val="002A1803"/>
    <w:rsid w:val="002A2123"/>
    <w:rsid w:val="002A249C"/>
    <w:rsid w:val="002A2EF1"/>
    <w:rsid w:val="002A40CB"/>
    <w:rsid w:val="002A4F49"/>
    <w:rsid w:val="002A560F"/>
    <w:rsid w:val="002A6796"/>
    <w:rsid w:val="002A6BD5"/>
    <w:rsid w:val="002A6C11"/>
    <w:rsid w:val="002A6ED0"/>
    <w:rsid w:val="002A7F5F"/>
    <w:rsid w:val="002B196D"/>
    <w:rsid w:val="002B1E60"/>
    <w:rsid w:val="002B226F"/>
    <w:rsid w:val="002B2526"/>
    <w:rsid w:val="002B257E"/>
    <w:rsid w:val="002B2CB9"/>
    <w:rsid w:val="002B3B0B"/>
    <w:rsid w:val="002B3C54"/>
    <w:rsid w:val="002B5546"/>
    <w:rsid w:val="002B5646"/>
    <w:rsid w:val="002B6A91"/>
    <w:rsid w:val="002B6B91"/>
    <w:rsid w:val="002B6DA0"/>
    <w:rsid w:val="002B6F47"/>
    <w:rsid w:val="002B7837"/>
    <w:rsid w:val="002C0792"/>
    <w:rsid w:val="002C0A00"/>
    <w:rsid w:val="002C32CA"/>
    <w:rsid w:val="002C358E"/>
    <w:rsid w:val="002C377E"/>
    <w:rsid w:val="002C39FE"/>
    <w:rsid w:val="002C40EC"/>
    <w:rsid w:val="002C51F0"/>
    <w:rsid w:val="002C713E"/>
    <w:rsid w:val="002D0ECD"/>
    <w:rsid w:val="002D101C"/>
    <w:rsid w:val="002D13A8"/>
    <w:rsid w:val="002D1868"/>
    <w:rsid w:val="002D20D1"/>
    <w:rsid w:val="002D2F14"/>
    <w:rsid w:val="002D35CC"/>
    <w:rsid w:val="002D4126"/>
    <w:rsid w:val="002D482D"/>
    <w:rsid w:val="002D617A"/>
    <w:rsid w:val="002D660D"/>
    <w:rsid w:val="002D6C0D"/>
    <w:rsid w:val="002D70FD"/>
    <w:rsid w:val="002D754F"/>
    <w:rsid w:val="002E067F"/>
    <w:rsid w:val="002E06FC"/>
    <w:rsid w:val="002E0F0C"/>
    <w:rsid w:val="002E14B7"/>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1744"/>
    <w:rsid w:val="002F1E38"/>
    <w:rsid w:val="002F27E7"/>
    <w:rsid w:val="002F28F7"/>
    <w:rsid w:val="002F316C"/>
    <w:rsid w:val="002F39FB"/>
    <w:rsid w:val="002F3E7A"/>
    <w:rsid w:val="002F5AEC"/>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3A62"/>
    <w:rsid w:val="00314924"/>
    <w:rsid w:val="00314C38"/>
    <w:rsid w:val="003151B4"/>
    <w:rsid w:val="003174E3"/>
    <w:rsid w:val="00317937"/>
    <w:rsid w:val="003179D4"/>
    <w:rsid w:val="0032067A"/>
    <w:rsid w:val="00320B59"/>
    <w:rsid w:val="003224B6"/>
    <w:rsid w:val="00322D67"/>
    <w:rsid w:val="003233D6"/>
    <w:rsid w:val="00323CBC"/>
    <w:rsid w:val="00324529"/>
    <w:rsid w:val="00324A04"/>
    <w:rsid w:val="00324ACA"/>
    <w:rsid w:val="00324DCB"/>
    <w:rsid w:val="00325163"/>
    <w:rsid w:val="00325395"/>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08B"/>
    <w:rsid w:val="00341373"/>
    <w:rsid w:val="003417E2"/>
    <w:rsid w:val="00341999"/>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45E1"/>
    <w:rsid w:val="00355A8E"/>
    <w:rsid w:val="0035631A"/>
    <w:rsid w:val="00356936"/>
    <w:rsid w:val="00356A61"/>
    <w:rsid w:val="00357914"/>
    <w:rsid w:val="00357BB0"/>
    <w:rsid w:val="003604F9"/>
    <w:rsid w:val="00362D66"/>
    <w:rsid w:val="003639FF"/>
    <w:rsid w:val="00363FCD"/>
    <w:rsid w:val="003646B9"/>
    <w:rsid w:val="00365355"/>
    <w:rsid w:val="00365A22"/>
    <w:rsid w:val="00366A11"/>
    <w:rsid w:val="00366D7C"/>
    <w:rsid w:val="00367A04"/>
    <w:rsid w:val="00367EA0"/>
    <w:rsid w:val="00371267"/>
    <w:rsid w:val="00371315"/>
    <w:rsid w:val="003718CA"/>
    <w:rsid w:val="00371A16"/>
    <w:rsid w:val="00371BB4"/>
    <w:rsid w:val="00371F23"/>
    <w:rsid w:val="00372BE9"/>
    <w:rsid w:val="00373DA1"/>
    <w:rsid w:val="0037491E"/>
    <w:rsid w:val="00374B71"/>
    <w:rsid w:val="003759CE"/>
    <w:rsid w:val="003764F3"/>
    <w:rsid w:val="00376FBB"/>
    <w:rsid w:val="003777CA"/>
    <w:rsid w:val="00377E0C"/>
    <w:rsid w:val="00380457"/>
    <w:rsid w:val="003804ED"/>
    <w:rsid w:val="00380930"/>
    <w:rsid w:val="00380BCE"/>
    <w:rsid w:val="003827A7"/>
    <w:rsid w:val="003829B0"/>
    <w:rsid w:val="00382A4F"/>
    <w:rsid w:val="00383E06"/>
    <w:rsid w:val="003841F8"/>
    <w:rsid w:val="00384E82"/>
    <w:rsid w:val="00385482"/>
    <w:rsid w:val="0038629E"/>
    <w:rsid w:val="00386384"/>
    <w:rsid w:val="00386C25"/>
    <w:rsid w:val="00386D76"/>
    <w:rsid w:val="00390628"/>
    <w:rsid w:val="00390BB9"/>
    <w:rsid w:val="003912A4"/>
    <w:rsid w:val="0039170C"/>
    <w:rsid w:val="00391885"/>
    <w:rsid w:val="00391C2E"/>
    <w:rsid w:val="00392552"/>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428"/>
    <w:rsid w:val="003A296D"/>
    <w:rsid w:val="003A2DDA"/>
    <w:rsid w:val="003A4454"/>
    <w:rsid w:val="003A48D6"/>
    <w:rsid w:val="003A4A6D"/>
    <w:rsid w:val="003A4B3D"/>
    <w:rsid w:val="003A5394"/>
    <w:rsid w:val="003A5542"/>
    <w:rsid w:val="003A679B"/>
    <w:rsid w:val="003A7534"/>
    <w:rsid w:val="003B00E9"/>
    <w:rsid w:val="003B0A8E"/>
    <w:rsid w:val="003B172D"/>
    <w:rsid w:val="003B1769"/>
    <w:rsid w:val="003B2EFC"/>
    <w:rsid w:val="003B3168"/>
    <w:rsid w:val="003B31D1"/>
    <w:rsid w:val="003B346D"/>
    <w:rsid w:val="003B3795"/>
    <w:rsid w:val="003B52D3"/>
    <w:rsid w:val="003B5579"/>
    <w:rsid w:val="003B5D06"/>
    <w:rsid w:val="003B610B"/>
    <w:rsid w:val="003C1045"/>
    <w:rsid w:val="003C21FA"/>
    <w:rsid w:val="003C252A"/>
    <w:rsid w:val="003C27D9"/>
    <w:rsid w:val="003C34A3"/>
    <w:rsid w:val="003C4D99"/>
    <w:rsid w:val="003C51EF"/>
    <w:rsid w:val="003C699C"/>
    <w:rsid w:val="003C7418"/>
    <w:rsid w:val="003C7764"/>
    <w:rsid w:val="003D04EE"/>
    <w:rsid w:val="003D18B8"/>
    <w:rsid w:val="003D23C1"/>
    <w:rsid w:val="003D24A2"/>
    <w:rsid w:val="003D2560"/>
    <w:rsid w:val="003D27E0"/>
    <w:rsid w:val="003D415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7298"/>
    <w:rsid w:val="003E76A2"/>
    <w:rsid w:val="003F09F2"/>
    <w:rsid w:val="003F0EA4"/>
    <w:rsid w:val="003F14D0"/>
    <w:rsid w:val="003F1F23"/>
    <w:rsid w:val="003F2DDE"/>
    <w:rsid w:val="003F2E91"/>
    <w:rsid w:val="003F48E6"/>
    <w:rsid w:val="003F4CAF"/>
    <w:rsid w:val="003F5E42"/>
    <w:rsid w:val="003F669D"/>
    <w:rsid w:val="003F7022"/>
    <w:rsid w:val="003F76FD"/>
    <w:rsid w:val="003F7F26"/>
    <w:rsid w:val="0040080B"/>
    <w:rsid w:val="004021AA"/>
    <w:rsid w:val="00403580"/>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4F34"/>
    <w:rsid w:val="004152EC"/>
    <w:rsid w:val="004161E8"/>
    <w:rsid w:val="00416DC2"/>
    <w:rsid w:val="0042023E"/>
    <w:rsid w:val="004203B6"/>
    <w:rsid w:val="00420540"/>
    <w:rsid w:val="00420CD2"/>
    <w:rsid w:val="00424816"/>
    <w:rsid w:val="00424A3C"/>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7A0C"/>
    <w:rsid w:val="00440894"/>
    <w:rsid w:val="00441308"/>
    <w:rsid w:val="004420F4"/>
    <w:rsid w:val="0044306E"/>
    <w:rsid w:val="00443FD7"/>
    <w:rsid w:val="00444C97"/>
    <w:rsid w:val="00444F73"/>
    <w:rsid w:val="00446110"/>
    <w:rsid w:val="004468CB"/>
    <w:rsid w:val="00447383"/>
    <w:rsid w:val="004479E6"/>
    <w:rsid w:val="00450048"/>
    <w:rsid w:val="004507DD"/>
    <w:rsid w:val="00450A25"/>
    <w:rsid w:val="00451425"/>
    <w:rsid w:val="00451482"/>
    <w:rsid w:val="0045178A"/>
    <w:rsid w:val="00451AD5"/>
    <w:rsid w:val="00452E83"/>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901B1"/>
    <w:rsid w:val="00491310"/>
    <w:rsid w:val="004918B4"/>
    <w:rsid w:val="004922C0"/>
    <w:rsid w:val="00492D30"/>
    <w:rsid w:val="004933E4"/>
    <w:rsid w:val="00493BF4"/>
    <w:rsid w:val="00494B54"/>
    <w:rsid w:val="004965CA"/>
    <w:rsid w:val="0049684B"/>
    <w:rsid w:val="00497099"/>
    <w:rsid w:val="004A007B"/>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6FA"/>
    <w:rsid w:val="004B6963"/>
    <w:rsid w:val="004B6AE0"/>
    <w:rsid w:val="004B6F50"/>
    <w:rsid w:val="004B7324"/>
    <w:rsid w:val="004B75E2"/>
    <w:rsid w:val="004C082F"/>
    <w:rsid w:val="004C1CC6"/>
    <w:rsid w:val="004C3125"/>
    <w:rsid w:val="004C31E6"/>
    <w:rsid w:val="004C5CBB"/>
    <w:rsid w:val="004C68B1"/>
    <w:rsid w:val="004C782C"/>
    <w:rsid w:val="004D1912"/>
    <w:rsid w:val="004D1D29"/>
    <w:rsid w:val="004D2337"/>
    <w:rsid w:val="004D3B0E"/>
    <w:rsid w:val="004D4AC2"/>
    <w:rsid w:val="004D50CF"/>
    <w:rsid w:val="004D51EF"/>
    <w:rsid w:val="004D53C3"/>
    <w:rsid w:val="004D6512"/>
    <w:rsid w:val="004D6C88"/>
    <w:rsid w:val="004D6F38"/>
    <w:rsid w:val="004D7CFD"/>
    <w:rsid w:val="004D7FF1"/>
    <w:rsid w:val="004E0630"/>
    <w:rsid w:val="004E1F67"/>
    <w:rsid w:val="004E23C2"/>
    <w:rsid w:val="004E26B7"/>
    <w:rsid w:val="004E28E3"/>
    <w:rsid w:val="004E3B9B"/>
    <w:rsid w:val="004E3ED3"/>
    <w:rsid w:val="004E53CC"/>
    <w:rsid w:val="004E581F"/>
    <w:rsid w:val="004E63DC"/>
    <w:rsid w:val="004E6808"/>
    <w:rsid w:val="004E6A08"/>
    <w:rsid w:val="004E7187"/>
    <w:rsid w:val="004F02EC"/>
    <w:rsid w:val="004F039C"/>
    <w:rsid w:val="004F1004"/>
    <w:rsid w:val="004F2877"/>
    <w:rsid w:val="004F29F5"/>
    <w:rsid w:val="004F3A77"/>
    <w:rsid w:val="004F4D74"/>
    <w:rsid w:val="004F60AA"/>
    <w:rsid w:val="004F6360"/>
    <w:rsid w:val="004F6693"/>
    <w:rsid w:val="004F6E08"/>
    <w:rsid w:val="004F735A"/>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2D20"/>
    <w:rsid w:val="00514FF8"/>
    <w:rsid w:val="005164A5"/>
    <w:rsid w:val="00516B2A"/>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624"/>
    <w:rsid w:val="00532C93"/>
    <w:rsid w:val="00533F92"/>
    <w:rsid w:val="005349B1"/>
    <w:rsid w:val="00534C34"/>
    <w:rsid w:val="00535485"/>
    <w:rsid w:val="00536541"/>
    <w:rsid w:val="00536D7E"/>
    <w:rsid w:val="005400F1"/>
    <w:rsid w:val="005406C2"/>
    <w:rsid w:val="005410E4"/>
    <w:rsid w:val="00542D35"/>
    <w:rsid w:val="005434FE"/>
    <w:rsid w:val="00544332"/>
    <w:rsid w:val="00544754"/>
    <w:rsid w:val="00545367"/>
    <w:rsid w:val="00545645"/>
    <w:rsid w:val="005463C5"/>
    <w:rsid w:val="00546682"/>
    <w:rsid w:val="00547004"/>
    <w:rsid w:val="00550F35"/>
    <w:rsid w:val="00552060"/>
    <w:rsid w:val="00552B97"/>
    <w:rsid w:val="0055300B"/>
    <w:rsid w:val="00553AA4"/>
    <w:rsid w:val="00553CAA"/>
    <w:rsid w:val="00553FDE"/>
    <w:rsid w:val="0055616C"/>
    <w:rsid w:val="005566E2"/>
    <w:rsid w:val="00557020"/>
    <w:rsid w:val="005608D1"/>
    <w:rsid w:val="005618D1"/>
    <w:rsid w:val="00561E87"/>
    <w:rsid w:val="00562A83"/>
    <w:rsid w:val="005635DE"/>
    <w:rsid w:val="00564CC6"/>
    <w:rsid w:val="00565AC3"/>
    <w:rsid w:val="005661FE"/>
    <w:rsid w:val="0056666E"/>
    <w:rsid w:val="00566EB9"/>
    <w:rsid w:val="00567E46"/>
    <w:rsid w:val="00570C77"/>
    <w:rsid w:val="00570E81"/>
    <w:rsid w:val="0057108D"/>
    <w:rsid w:val="00572A02"/>
    <w:rsid w:val="00573CBC"/>
    <w:rsid w:val="005743D8"/>
    <w:rsid w:val="00574779"/>
    <w:rsid w:val="0057515B"/>
    <w:rsid w:val="00576085"/>
    <w:rsid w:val="00576640"/>
    <w:rsid w:val="00576DE3"/>
    <w:rsid w:val="005770F3"/>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3595"/>
    <w:rsid w:val="005938B9"/>
    <w:rsid w:val="00594A0E"/>
    <w:rsid w:val="00594C14"/>
    <w:rsid w:val="00595060"/>
    <w:rsid w:val="0059527B"/>
    <w:rsid w:val="00595392"/>
    <w:rsid w:val="00596109"/>
    <w:rsid w:val="0059678D"/>
    <w:rsid w:val="00596A0F"/>
    <w:rsid w:val="00597378"/>
    <w:rsid w:val="005977AB"/>
    <w:rsid w:val="00597EE1"/>
    <w:rsid w:val="005A1192"/>
    <w:rsid w:val="005A3D7A"/>
    <w:rsid w:val="005A3F70"/>
    <w:rsid w:val="005A4A19"/>
    <w:rsid w:val="005A59A8"/>
    <w:rsid w:val="005A5F52"/>
    <w:rsid w:val="005A6067"/>
    <w:rsid w:val="005A612D"/>
    <w:rsid w:val="005A70BB"/>
    <w:rsid w:val="005A7596"/>
    <w:rsid w:val="005A79F8"/>
    <w:rsid w:val="005A7BC5"/>
    <w:rsid w:val="005B0045"/>
    <w:rsid w:val="005B0180"/>
    <w:rsid w:val="005B022B"/>
    <w:rsid w:val="005B25DC"/>
    <w:rsid w:val="005B2B45"/>
    <w:rsid w:val="005B2B6E"/>
    <w:rsid w:val="005B35FC"/>
    <w:rsid w:val="005B36E6"/>
    <w:rsid w:val="005B3E73"/>
    <w:rsid w:val="005B661E"/>
    <w:rsid w:val="005B6890"/>
    <w:rsid w:val="005B6FD1"/>
    <w:rsid w:val="005C0128"/>
    <w:rsid w:val="005C01CF"/>
    <w:rsid w:val="005C076D"/>
    <w:rsid w:val="005C0ADC"/>
    <w:rsid w:val="005C2052"/>
    <w:rsid w:val="005C32FB"/>
    <w:rsid w:val="005C343C"/>
    <w:rsid w:val="005C38E9"/>
    <w:rsid w:val="005C4053"/>
    <w:rsid w:val="005C424D"/>
    <w:rsid w:val="005C4B44"/>
    <w:rsid w:val="005C58B7"/>
    <w:rsid w:val="005C592F"/>
    <w:rsid w:val="005C5A89"/>
    <w:rsid w:val="005C5C41"/>
    <w:rsid w:val="005C61E7"/>
    <w:rsid w:val="005C64B2"/>
    <w:rsid w:val="005C72F3"/>
    <w:rsid w:val="005C7381"/>
    <w:rsid w:val="005C7CCE"/>
    <w:rsid w:val="005D019C"/>
    <w:rsid w:val="005D093B"/>
    <w:rsid w:val="005D09CC"/>
    <w:rsid w:val="005D0B3E"/>
    <w:rsid w:val="005D0D39"/>
    <w:rsid w:val="005D1939"/>
    <w:rsid w:val="005D1971"/>
    <w:rsid w:val="005D2280"/>
    <w:rsid w:val="005D2A2A"/>
    <w:rsid w:val="005D372F"/>
    <w:rsid w:val="005D3731"/>
    <w:rsid w:val="005D3E49"/>
    <w:rsid w:val="005D40C6"/>
    <w:rsid w:val="005D5986"/>
    <w:rsid w:val="005D5B90"/>
    <w:rsid w:val="005D5E79"/>
    <w:rsid w:val="005D65C8"/>
    <w:rsid w:val="005D6AE1"/>
    <w:rsid w:val="005D6C0D"/>
    <w:rsid w:val="005D7BE2"/>
    <w:rsid w:val="005E0A62"/>
    <w:rsid w:val="005E0B89"/>
    <w:rsid w:val="005E219B"/>
    <w:rsid w:val="005E2507"/>
    <w:rsid w:val="005E3266"/>
    <w:rsid w:val="005E3697"/>
    <w:rsid w:val="005E4FF5"/>
    <w:rsid w:val="005E7239"/>
    <w:rsid w:val="005F0BD5"/>
    <w:rsid w:val="005F3B51"/>
    <w:rsid w:val="005F3C8E"/>
    <w:rsid w:val="005F4C59"/>
    <w:rsid w:val="005F568E"/>
    <w:rsid w:val="005F6152"/>
    <w:rsid w:val="005F6D4B"/>
    <w:rsid w:val="005F6ED2"/>
    <w:rsid w:val="00600866"/>
    <w:rsid w:val="00602456"/>
    <w:rsid w:val="0060448D"/>
    <w:rsid w:val="00604EBA"/>
    <w:rsid w:val="00605587"/>
    <w:rsid w:val="00605AA8"/>
    <w:rsid w:val="006061D1"/>
    <w:rsid w:val="0060673B"/>
    <w:rsid w:val="006101D0"/>
    <w:rsid w:val="00610508"/>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B4E"/>
    <w:rsid w:val="00621CCB"/>
    <w:rsid w:val="00621FBE"/>
    <w:rsid w:val="00622DAA"/>
    <w:rsid w:val="00622FDD"/>
    <w:rsid w:val="00623B4E"/>
    <w:rsid w:val="00625ED7"/>
    <w:rsid w:val="00630577"/>
    <w:rsid w:val="00630743"/>
    <w:rsid w:val="00631504"/>
    <w:rsid w:val="00631A9F"/>
    <w:rsid w:val="00631F60"/>
    <w:rsid w:val="00632810"/>
    <w:rsid w:val="00632938"/>
    <w:rsid w:val="0063324C"/>
    <w:rsid w:val="00633259"/>
    <w:rsid w:val="00634DD9"/>
    <w:rsid w:val="006376D4"/>
    <w:rsid w:val="0063787A"/>
    <w:rsid w:val="00637BCA"/>
    <w:rsid w:val="00641BF8"/>
    <w:rsid w:val="00642664"/>
    <w:rsid w:val="00642ADA"/>
    <w:rsid w:val="00644C62"/>
    <w:rsid w:val="00644E10"/>
    <w:rsid w:val="00645449"/>
    <w:rsid w:val="00645BA1"/>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DBC"/>
    <w:rsid w:val="00696F7D"/>
    <w:rsid w:val="006976A4"/>
    <w:rsid w:val="0069785C"/>
    <w:rsid w:val="00697B71"/>
    <w:rsid w:val="00697C4F"/>
    <w:rsid w:val="006A18AD"/>
    <w:rsid w:val="006A1E22"/>
    <w:rsid w:val="006A1F6C"/>
    <w:rsid w:val="006A1F88"/>
    <w:rsid w:val="006A2736"/>
    <w:rsid w:val="006A2C5C"/>
    <w:rsid w:val="006A3033"/>
    <w:rsid w:val="006A33B4"/>
    <w:rsid w:val="006A3C19"/>
    <w:rsid w:val="006A45D1"/>
    <w:rsid w:val="006A4F24"/>
    <w:rsid w:val="006A6A21"/>
    <w:rsid w:val="006A7BA3"/>
    <w:rsid w:val="006A7E9B"/>
    <w:rsid w:val="006B0D23"/>
    <w:rsid w:val="006B246A"/>
    <w:rsid w:val="006B2A79"/>
    <w:rsid w:val="006B3080"/>
    <w:rsid w:val="006B39AE"/>
    <w:rsid w:val="006B436E"/>
    <w:rsid w:val="006B4A9C"/>
    <w:rsid w:val="006B4C5C"/>
    <w:rsid w:val="006B53E9"/>
    <w:rsid w:val="006B6307"/>
    <w:rsid w:val="006B713E"/>
    <w:rsid w:val="006B7238"/>
    <w:rsid w:val="006B78A3"/>
    <w:rsid w:val="006C047E"/>
    <w:rsid w:val="006C16D1"/>
    <w:rsid w:val="006C19E2"/>
    <w:rsid w:val="006C1ED8"/>
    <w:rsid w:val="006C1FA4"/>
    <w:rsid w:val="006C2CB7"/>
    <w:rsid w:val="006C2D4A"/>
    <w:rsid w:val="006C33E6"/>
    <w:rsid w:val="006C51D1"/>
    <w:rsid w:val="006C5F46"/>
    <w:rsid w:val="006C5F6F"/>
    <w:rsid w:val="006C6431"/>
    <w:rsid w:val="006C7098"/>
    <w:rsid w:val="006C7113"/>
    <w:rsid w:val="006C76C9"/>
    <w:rsid w:val="006D0326"/>
    <w:rsid w:val="006D0535"/>
    <w:rsid w:val="006D1757"/>
    <w:rsid w:val="006D2037"/>
    <w:rsid w:val="006D2203"/>
    <w:rsid w:val="006D2634"/>
    <w:rsid w:val="006D432D"/>
    <w:rsid w:val="006D4708"/>
    <w:rsid w:val="006D4C10"/>
    <w:rsid w:val="006D5180"/>
    <w:rsid w:val="006D5566"/>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240"/>
    <w:rsid w:val="006F1DCD"/>
    <w:rsid w:val="006F25CC"/>
    <w:rsid w:val="006F27CA"/>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38F"/>
    <w:rsid w:val="00721B9D"/>
    <w:rsid w:val="0072350A"/>
    <w:rsid w:val="0072376D"/>
    <w:rsid w:val="0072504F"/>
    <w:rsid w:val="007263DE"/>
    <w:rsid w:val="00726C09"/>
    <w:rsid w:val="00727F7A"/>
    <w:rsid w:val="00730560"/>
    <w:rsid w:val="00730E96"/>
    <w:rsid w:val="00730F8E"/>
    <w:rsid w:val="00730FE1"/>
    <w:rsid w:val="0073114D"/>
    <w:rsid w:val="007311FE"/>
    <w:rsid w:val="007316C0"/>
    <w:rsid w:val="00731BA3"/>
    <w:rsid w:val="007328B1"/>
    <w:rsid w:val="007332D2"/>
    <w:rsid w:val="0073407D"/>
    <w:rsid w:val="00734988"/>
    <w:rsid w:val="00735F58"/>
    <w:rsid w:val="00736335"/>
    <w:rsid w:val="00737B08"/>
    <w:rsid w:val="00737E79"/>
    <w:rsid w:val="00740059"/>
    <w:rsid w:val="00740DCF"/>
    <w:rsid w:val="00740E14"/>
    <w:rsid w:val="0074152E"/>
    <w:rsid w:val="007415B1"/>
    <w:rsid w:val="00741737"/>
    <w:rsid w:val="00741F1A"/>
    <w:rsid w:val="00743B2D"/>
    <w:rsid w:val="007441C2"/>
    <w:rsid w:val="00744278"/>
    <w:rsid w:val="007442E8"/>
    <w:rsid w:val="00744D5D"/>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610C6"/>
    <w:rsid w:val="00762494"/>
    <w:rsid w:val="007643A7"/>
    <w:rsid w:val="0076473C"/>
    <w:rsid w:val="00764D50"/>
    <w:rsid w:val="00764D57"/>
    <w:rsid w:val="00765D3F"/>
    <w:rsid w:val="00765FE3"/>
    <w:rsid w:val="007661BE"/>
    <w:rsid w:val="0076652C"/>
    <w:rsid w:val="0076654A"/>
    <w:rsid w:val="007707F8"/>
    <w:rsid w:val="00770B3C"/>
    <w:rsid w:val="0077134A"/>
    <w:rsid w:val="007713E8"/>
    <w:rsid w:val="00771B6F"/>
    <w:rsid w:val="00771C62"/>
    <w:rsid w:val="007720F3"/>
    <w:rsid w:val="00772BF6"/>
    <w:rsid w:val="0077448E"/>
    <w:rsid w:val="00780290"/>
    <w:rsid w:val="00780B1B"/>
    <w:rsid w:val="00781650"/>
    <w:rsid w:val="0078192A"/>
    <w:rsid w:val="00781C83"/>
    <w:rsid w:val="00783C02"/>
    <w:rsid w:val="007846F3"/>
    <w:rsid w:val="007849DE"/>
    <w:rsid w:val="00784E72"/>
    <w:rsid w:val="007852D3"/>
    <w:rsid w:val="00786769"/>
    <w:rsid w:val="007906E3"/>
    <w:rsid w:val="00791236"/>
    <w:rsid w:val="007921AC"/>
    <w:rsid w:val="007958DE"/>
    <w:rsid w:val="00795A0A"/>
    <w:rsid w:val="00795F15"/>
    <w:rsid w:val="00796497"/>
    <w:rsid w:val="00796F84"/>
    <w:rsid w:val="007970EB"/>
    <w:rsid w:val="007974E8"/>
    <w:rsid w:val="00797694"/>
    <w:rsid w:val="00797ECE"/>
    <w:rsid w:val="007A1ABB"/>
    <w:rsid w:val="007A23B8"/>
    <w:rsid w:val="007A24B9"/>
    <w:rsid w:val="007A34C0"/>
    <w:rsid w:val="007A60C2"/>
    <w:rsid w:val="007A74A7"/>
    <w:rsid w:val="007B0FF4"/>
    <w:rsid w:val="007B3544"/>
    <w:rsid w:val="007B3820"/>
    <w:rsid w:val="007B456D"/>
    <w:rsid w:val="007B4BDF"/>
    <w:rsid w:val="007B50C5"/>
    <w:rsid w:val="007B5F8F"/>
    <w:rsid w:val="007B6497"/>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92F"/>
    <w:rsid w:val="007D59B2"/>
    <w:rsid w:val="007D6868"/>
    <w:rsid w:val="007D6EEB"/>
    <w:rsid w:val="007D75FF"/>
    <w:rsid w:val="007D7814"/>
    <w:rsid w:val="007E0332"/>
    <w:rsid w:val="007E1454"/>
    <w:rsid w:val="007E14C3"/>
    <w:rsid w:val="007E2485"/>
    <w:rsid w:val="007E2FED"/>
    <w:rsid w:val="007E358B"/>
    <w:rsid w:val="007E518E"/>
    <w:rsid w:val="007E7B2D"/>
    <w:rsid w:val="007F0BD1"/>
    <w:rsid w:val="007F0C6F"/>
    <w:rsid w:val="007F110E"/>
    <w:rsid w:val="007F16B1"/>
    <w:rsid w:val="007F1E33"/>
    <w:rsid w:val="007F221D"/>
    <w:rsid w:val="007F22FA"/>
    <w:rsid w:val="007F25E5"/>
    <w:rsid w:val="007F2922"/>
    <w:rsid w:val="007F2A9F"/>
    <w:rsid w:val="007F5269"/>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F1F"/>
    <w:rsid w:val="00803F4C"/>
    <w:rsid w:val="008062CA"/>
    <w:rsid w:val="00806FE3"/>
    <w:rsid w:val="0080757B"/>
    <w:rsid w:val="00807742"/>
    <w:rsid w:val="00807B78"/>
    <w:rsid w:val="00807DB6"/>
    <w:rsid w:val="00810E5B"/>
    <w:rsid w:val="00811126"/>
    <w:rsid w:val="00811A89"/>
    <w:rsid w:val="00811B6E"/>
    <w:rsid w:val="00811CB3"/>
    <w:rsid w:val="00812F82"/>
    <w:rsid w:val="0081354F"/>
    <w:rsid w:val="00813A57"/>
    <w:rsid w:val="00814656"/>
    <w:rsid w:val="00814848"/>
    <w:rsid w:val="00815901"/>
    <w:rsid w:val="0081706E"/>
    <w:rsid w:val="00817952"/>
    <w:rsid w:val="00820011"/>
    <w:rsid w:val="00820575"/>
    <w:rsid w:val="00820E06"/>
    <w:rsid w:val="00821209"/>
    <w:rsid w:val="00821D7E"/>
    <w:rsid w:val="0082319F"/>
    <w:rsid w:val="0082506F"/>
    <w:rsid w:val="008259D9"/>
    <w:rsid w:val="00825CFD"/>
    <w:rsid w:val="00826627"/>
    <w:rsid w:val="008266C1"/>
    <w:rsid w:val="008267F9"/>
    <w:rsid w:val="008273B7"/>
    <w:rsid w:val="0082785C"/>
    <w:rsid w:val="008302CB"/>
    <w:rsid w:val="008305CA"/>
    <w:rsid w:val="0083125B"/>
    <w:rsid w:val="00831A2B"/>
    <w:rsid w:val="008322DC"/>
    <w:rsid w:val="00832C9A"/>
    <w:rsid w:val="00833432"/>
    <w:rsid w:val="00833A08"/>
    <w:rsid w:val="00834346"/>
    <w:rsid w:val="008343E2"/>
    <w:rsid w:val="00835336"/>
    <w:rsid w:val="008365C6"/>
    <w:rsid w:val="008375A8"/>
    <w:rsid w:val="0083792B"/>
    <w:rsid w:val="00840005"/>
    <w:rsid w:val="00840A2E"/>
    <w:rsid w:val="00840C58"/>
    <w:rsid w:val="00840CA1"/>
    <w:rsid w:val="0084125E"/>
    <w:rsid w:val="00842425"/>
    <w:rsid w:val="0084248E"/>
    <w:rsid w:val="008425F5"/>
    <w:rsid w:val="008428A6"/>
    <w:rsid w:val="00842EC8"/>
    <w:rsid w:val="0084313D"/>
    <w:rsid w:val="00844BA6"/>
    <w:rsid w:val="00844C98"/>
    <w:rsid w:val="008452DC"/>
    <w:rsid w:val="00846F05"/>
    <w:rsid w:val="00847196"/>
    <w:rsid w:val="008473F6"/>
    <w:rsid w:val="00850647"/>
    <w:rsid w:val="00850C54"/>
    <w:rsid w:val="00851317"/>
    <w:rsid w:val="0085162B"/>
    <w:rsid w:val="0085289D"/>
    <w:rsid w:val="00852DAF"/>
    <w:rsid w:val="008533DE"/>
    <w:rsid w:val="0085395F"/>
    <w:rsid w:val="00854B4C"/>
    <w:rsid w:val="0085538A"/>
    <w:rsid w:val="0085565C"/>
    <w:rsid w:val="0085630C"/>
    <w:rsid w:val="0085747C"/>
    <w:rsid w:val="008579F9"/>
    <w:rsid w:val="00857B7B"/>
    <w:rsid w:val="00860A5A"/>
    <w:rsid w:val="00860B48"/>
    <w:rsid w:val="0086369F"/>
    <w:rsid w:val="00864730"/>
    <w:rsid w:val="0086543C"/>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4D54"/>
    <w:rsid w:val="008769A0"/>
    <w:rsid w:val="0087735A"/>
    <w:rsid w:val="00877A65"/>
    <w:rsid w:val="008805F0"/>
    <w:rsid w:val="00881FD5"/>
    <w:rsid w:val="008820F7"/>
    <w:rsid w:val="00882ADF"/>
    <w:rsid w:val="00884008"/>
    <w:rsid w:val="0088659B"/>
    <w:rsid w:val="00886A5A"/>
    <w:rsid w:val="00886C30"/>
    <w:rsid w:val="00886DD4"/>
    <w:rsid w:val="008871E8"/>
    <w:rsid w:val="008872D7"/>
    <w:rsid w:val="00887366"/>
    <w:rsid w:val="008874B1"/>
    <w:rsid w:val="008903E8"/>
    <w:rsid w:val="00890A00"/>
    <w:rsid w:val="0089139F"/>
    <w:rsid w:val="00891E74"/>
    <w:rsid w:val="00892007"/>
    <w:rsid w:val="0089203E"/>
    <w:rsid w:val="008920FD"/>
    <w:rsid w:val="008942EB"/>
    <w:rsid w:val="008945A9"/>
    <w:rsid w:val="00894DC9"/>
    <w:rsid w:val="008957D1"/>
    <w:rsid w:val="00895B6D"/>
    <w:rsid w:val="008961F6"/>
    <w:rsid w:val="00896CDF"/>
    <w:rsid w:val="008973F7"/>
    <w:rsid w:val="00897B1F"/>
    <w:rsid w:val="008A010B"/>
    <w:rsid w:val="008A020B"/>
    <w:rsid w:val="008A3342"/>
    <w:rsid w:val="008A3E43"/>
    <w:rsid w:val="008A43D0"/>
    <w:rsid w:val="008A4431"/>
    <w:rsid w:val="008A45A7"/>
    <w:rsid w:val="008A4C0A"/>
    <w:rsid w:val="008A4E1D"/>
    <w:rsid w:val="008A545A"/>
    <w:rsid w:val="008A6615"/>
    <w:rsid w:val="008A6F90"/>
    <w:rsid w:val="008B0CA2"/>
    <w:rsid w:val="008B0F8C"/>
    <w:rsid w:val="008B1B45"/>
    <w:rsid w:val="008B206D"/>
    <w:rsid w:val="008B25F5"/>
    <w:rsid w:val="008B2FB1"/>
    <w:rsid w:val="008B31DE"/>
    <w:rsid w:val="008B42A1"/>
    <w:rsid w:val="008B46FD"/>
    <w:rsid w:val="008B4D92"/>
    <w:rsid w:val="008B6285"/>
    <w:rsid w:val="008C045F"/>
    <w:rsid w:val="008C053A"/>
    <w:rsid w:val="008C1192"/>
    <w:rsid w:val="008C14FB"/>
    <w:rsid w:val="008C17F6"/>
    <w:rsid w:val="008C1C43"/>
    <w:rsid w:val="008C1E5E"/>
    <w:rsid w:val="008C2011"/>
    <w:rsid w:val="008C254D"/>
    <w:rsid w:val="008C32C7"/>
    <w:rsid w:val="008C34BE"/>
    <w:rsid w:val="008C3834"/>
    <w:rsid w:val="008C3A40"/>
    <w:rsid w:val="008C4090"/>
    <w:rsid w:val="008C531A"/>
    <w:rsid w:val="008C6567"/>
    <w:rsid w:val="008C75E3"/>
    <w:rsid w:val="008C77EE"/>
    <w:rsid w:val="008C79F1"/>
    <w:rsid w:val="008D03AF"/>
    <w:rsid w:val="008D200A"/>
    <w:rsid w:val="008D227A"/>
    <w:rsid w:val="008D357B"/>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10786"/>
    <w:rsid w:val="00910FE6"/>
    <w:rsid w:val="0091342A"/>
    <w:rsid w:val="00913522"/>
    <w:rsid w:val="00914BEB"/>
    <w:rsid w:val="00915B72"/>
    <w:rsid w:val="0091771D"/>
    <w:rsid w:val="0092193F"/>
    <w:rsid w:val="00921AC5"/>
    <w:rsid w:val="00921E45"/>
    <w:rsid w:val="009220FD"/>
    <w:rsid w:val="00922781"/>
    <w:rsid w:val="00924D19"/>
    <w:rsid w:val="009250CD"/>
    <w:rsid w:val="009258E6"/>
    <w:rsid w:val="00925FF1"/>
    <w:rsid w:val="00926494"/>
    <w:rsid w:val="00926FE1"/>
    <w:rsid w:val="009270D8"/>
    <w:rsid w:val="009304E5"/>
    <w:rsid w:val="00930887"/>
    <w:rsid w:val="0093091D"/>
    <w:rsid w:val="00930AE6"/>
    <w:rsid w:val="0093211D"/>
    <w:rsid w:val="00932C3E"/>
    <w:rsid w:val="009332CF"/>
    <w:rsid w:val="009333DE"/>
    <w:rsid w:val="0093394F"/>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729A"/>
    <w:rsid w:val="00957F3D"/>
    <w:rsid w:val="00961333"/>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1B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DDA"/>
    <w:rsid w:val="00987A51"/>
    <w:rsid w:val="0099016A"/>
    <w:rsid w:val="009906E8"/>
    <w:rsid w:val="00990A67"/>
    <w:rsid w:val="0099127F"/>
    <w:rsid w:val="00992A12"/>
    <w:rsid w:val="00993B72"/>
    <w:rsid w:val="00995EC0"/>
    <w:rsid w:val="00995F62"/>
    <w:rsid w:val="009968B4"/>
    <w:rsid w:val="00996E83"/>
    <w:rsid w:val="009A0512"/>
    <w:rsid w:val="009A0EA0"/>
    <w:rsid w:val="009A14DC"/>
    <w:rsid w:val="009A17C3"/>
    <w:rsid w:val="009A19F1"/>
    <w:rsid w:val="009A1EC9"/>
    <w:rsid w:val="009A2A44"/>
    <w:rsid w:val="009A2CEB"/>
    <w:rsid w:val="009A313E"/>
    <w:rsid w:val="009A3A1F"/>
    <w:rsid w:val="009A3CA5"/>
    <w:rsid w:val="009A5859"/>
    <w:rsid w:val="009A6947"/>
    <w:rsid w:val="009B016C"/>
    <w:rsid w:val="009B236A"/>
    <w:rsid w:val="009B38AA"/>
    <w:rsid w:val="009B459C"/>
    <w:rsid w:val="009B4699"/>
    <w:rsid w:val="009B55D7"/>
    <w:rsid w:val="009B62C3"/>
    <w:rsid w:val="009B720B"/>
    <w:rsid w:val="009B7F03"/>
    <w:rsid w:val="009C0320"/>
    <w:rsid w:val="009C0F0B"/>
    <w:rsid w:val="009C13F3"/>
    <w:rsid w:val="009C1782"/>
    <w:rsid w:val="009C1841"/>
    <w:rsid w:val="009C20AC"/>
    <w:rsid w:val="009C34F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200F"/>
    <w:rsid w:val="009D272A"/>
    <w:rsid w:val="009D293C"/>
    <w:rsid w:val="009D3D91"/>
    <w:rsid w:val="009D4578"/>
    <w:rsid w:val="009D5102"/>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1092"/>
    <w:rsid w:val="009F21E5"/>
    <w:rsid w:val="009F2D56"/>
    <w:rsid w:val="009F30E7"/>
    <w:rsid w:val="009F3F9E"/>
    <w:rsid w:val="009F4127"/>
    <w:rsid w:val="009F615B"/>
    <w:rsid w:val="009F6B2E"/>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77C"/>
    <w:rsid w:val="00A07BD9"/>
    <w:rsid w:val="00A07D92"/>
    <w:rsid w:val="00A07F1E"/>
    <w:rsid w:val="00A10173"/>
    <w:rsid w:val="00A104B7"/>
    <w:rsid w:val="00A104DF"/>
    <w:rsid w:val="00A107ED"/>
    <w:rsid w:val="00A10A53"/>
    <w:rsid w:val="00A110EE"/>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2677"/>
    <w:rsid w:val="00A23154"/>
    <w:rsid w:val="00A23485"/>
    <w:rsid w:val="00A24951"/>
    <w:rsid w:val="00A263B9"/>
    <w:rsid w:val="00A277A2"/>
    <w:rsid w:val="00A3109E"/>
    <w:rsid w:val="00A32675"/>
    <w:rsid w:val="00A3371A"/>
    <w:rsid w:val="00A339EA"/>
    <w:rsid w:val="00A33F74"/>
    <w:rsid w:val="00A33F9B"/>
    <w:rsid w:val="00A3401C"/>
    <w:rsid w:val="00A340AD"/>
    <w:rsid w:val="00A34202"/>
    <w:rsid w:val="00A34498"/>
    <w:rsid w:val="00A34AF3"/>
    <w:rsid w:val="00A34DEC"/>
    <w:rsid w:val="00A34E28"/>
    <w:rsid w:val="00A3528A"/>
    <w:rsid w:val="00A35354"/>
    <w:rsid w:val="00A3574F"/>
    <w:rsid w:val="00A36638"/>
    <w:rsid w:val="00A367C9"/>
    <w:rsid w:val="00A36D8F"/>
    <w:rsid w:val="00A37554"/>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446F"/>
    <w:rsid w:val="00A54E5D"/>
    <w:rsid w:val="00A5629D"/>
    <w:rsid w:val="00A564A0"/>
    <w:rsid w:val="00A564D3"/>
    <w:rsid w:val="00A56A15"/>
    <w:rsid w:val="00A5797E"/>
    <w:rsid w:val="00A57A80"/>
    <w:rsid w:val="00A57EC9"/>
    <w:rsid w:val="00A60117"/>
    <w:rsid w:val="00A60678"/>
    <w:rsid w:val="00A60951"/>
    <w:rsid w:val="00A614B0"/>
    <w:rsid w:val="00A6220E"/>
    <w:rsid w:val="00A62D29"/>
    <w:rsid w:val="00A64387"/>
    <w:rsid w:val="00A65A74"/>
    <w:rsid w:val="00A661C9"/>
    <w:rsid w:val="00A66B54"/>
    <w:rsid w:val="00A676B3"/>
    <w:rsid w:val="00A679CF"/>
    <w:rsid w:val="00A72E7B"/>
    <w:rsid w:val="00A738BA"/>
    <w:rsid w:val="00A74662"/>
    <w:rsid w:val="00A74D33"/>
    <w:rsid w:val="00A74DFA"/>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5D1D"/>
    <w:rsid w:val="00A8674D"/>
    <w:rsid w:val="00A86B36"/>
    <w:rsid w:val="00A907E6"/>
    <w:rsid w:val="00A90BA0"/>
    <w:rsid w:val="00A916C1"/>
    <w:rsid w:val="00A91C36"/>
    <w:rsid w:val="00A92265"/>
    <w:rsid w:val="00A922A8"/>
    <w:rsid w:val="00A94C57"/>
    <w:rsid w:val="00A95808"/>
    <w:rsid w:val="00A95DCA"/>
    <w:rsid w:val="00A964A4"/>
    <w:rsid w:val="00A96A1C"/>
    <w:rsid w:val="00A96A7B"/>
    <w:rsid w:val="00A96AF6"/>
    <w:rsid w:val="00A97CD5"/>
    <w:rsid w:val="00AA070A"/>
    <w:rsid w:val="00AA1BCB"/>
    <w:rsid w:val="00AA1EC8"/>
    <w:rsid w:val="00AA25CC"/>
    <w:rsid w:val="00AA267B"/>
    <w:rsid w:val="00AA4A43"/>
    <w:rsid w:val="00AA4D17"/>
    <w:rsid w:val="00AA52B1"/>
    <w:rsid w:val="00AA52C2"/>
    <w:rsid w:val="00AA5770"/>
    <w:rsid w:val="00AA59B5"/>
    <w:rsid w:val="00AA5A1B"/>
    <w:rsid w:val="00AA5BAE"/>
    <w:rsid w:val="00AA63B7"/>
    <w:rsid w:val="00AA66F4"/>
    <w:rsid w:val="00AA7AD2"/>
    <w:rsid w:val="00AB0C65"/>
    <w:rsid w:val="00AB0D91"/>
    <w:rsid w:val="00AB0F1C"/>
    <w:rsid w:val="00AB2EE3"/>
    <w:rsid w:val="00AB461A"/>
    <w:rsid w:val="00AB63FF"/>
    <w:rsid w:val="00AB788F"/>
    <w:rsid w:val="00AC078F"/>
    <w:rsid w:val="00AC0942"/>
    <w:rsid w:val="00AC18EA"/>
    <w:rsid w:val="00AC1B8F"/>
    <w:rsid w:val="00AC1B93"/>
    <w:rsid w:val="00AC230D"/>
    <w:rsid w:val="00AC252D"/>
    <w:rsid w:val="00AC2A3A"/>
    <w:rsid w:val="00AC2AF1"/>
    <w:rsid w:val="00AC38D2"/>
    <w:rsid w:val="00AC4AE4"/>
    <w:rsid w:val="00AC53E3"/>
    <w:rsid w:val="00AC6D31"/>
    <w:rsid w:val="00AD008D"/>
    <w:rsid w:val="00AD0B40"/>
    <w:rsid w:val="00AD0C14"/>
    <w:rsid w:val="00AD2A76"/>
    <w:rsid w:val="00AD3427"/>
    <w:rsid w:val="00AD35EE"/>
    <w:rsid w:val="00AD3BDF"/>
    <w:rsid w:val="00AD41D6"/>
    <w:rsid w:val="00AD5649"/>
    <w:rsid w:val="00AD5B96"/>
    <w:rsid w:val="00AD5DC3"/>
    <w:rsid w:val="00AD6015"/>
    <w:rsid w:val="00AD60CB"/>
    <w:rsid w:val="00AD67AF"/>
    <w:rsid w:val="00AD750A"/>
    <w:rsid w:val="00AE02A1"/>
    <w:rsid w:val="00AE23A6"/>
    <w:rsid w:val="00AE3FB5"/>
    <w:rsid w:val="00AE507F"/>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55AB"/>
    <w:rsid w:val="00B05FF0"/>
    <w:rsid w:val="00B06998"/>
    <w:rsid w:val="00B10E6A"/>
    <w:rsid w:val="00B117DA"/>
    <w:rsid w:val="00B11A75"/>
    <w:rsid w:val="00B11CF1"/>
    <w:rsid w:val="00B12D0B"/>
    <w:rsid w:val="00B13EAF"/>
    <w:rsid w:val="00B14955"/>
    <w:rsid w:val="00B14BF3"/>
    <w:rsid w:val="00B15B68"/>
    <w:rsid w:val="00B16789"/>
    <w:rsid w:val="00B170C7"/>
    <w:rsid w:val="00B17B84"/>
    <w:rsid w:val="00B17E59"/>
    <w:rsid w:val="00B17F46"/>
    <w:rsid w:val="00B2056C"/>
    <w:rsid w:val="00B20623"/>
    <w:rsid w:val="00B20E70"/>
    <w:rsid w:val="00B20EE3"/>
    <w:rsid w:val="00B213ED"/>
    <w:rsid w:val="00B21AF1"/>
    <w:rsid w:val="00B21B25"/>
    <w:rsid w:val="00B23233"/>
    <w:rsid w:val="00B23963"/>
    <w:rsid w:val="00B243F5"/>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D21"/>
    <w:rsid w:val="00B34DA8"/>
    <w:rsid w:val="00B35FDF"/>
    <w:rsid w:val="00B3641D"/>
    <w:rsid w:val="00B37A92"/>
    <w:rsid w:val="00B37C32"/>
    <w:rsid w:val="00B405BA"/>
    <w:rsid w:val="00B406FB"/>
    <w:rsid w:val="00B408E3"/>
    <w:rsid w:val="00B41881"/>
    <w:rsid w:val="00B41995"/>
    <w:rsid w:val="00B41D9E"/>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76EE"/>
    <w:rsid w:val="00B57826"/>
    <w:rsid w:val="00B57D3A"/>
    <w:rsid w:val="00B6166C"/>
    <w:rsid w:val="00B63021"/>
    <w:rsid w:val="00B632E2"/>
    <w:rsid w:val="00B635CC"/>
    <w:rsid w:val="00B645E5"/>
    <w:rsid w:val="00B64F9C"/>
    <w:rsid w:val="00B654A2"/>
    <w:rsid w:val="00B656F5"/>
    <w:rsid w:val="00B662FC"/>
    <w:rsid w:val="00B66451"/>
    <w:rsid w:val="00B66B6A"/>
    <w:rsid w:val="00B67220"/>
    <w:rsid w:val="00B67824"/>
    <w:rsid w:val="00B71F83"/>
    <w:rsid w:val="00B72046"/>
    <w:rsid w:val="00B72163"/>
    <w:rsid w:val="00B7255B"/>
    <w:rsid w:val="00B7258E"/>
    <w:rsid w:val="00B7270C"/>
    <w:rsid w:val="00B72AAD"/>
    <w:rsid w:val="00B72E19"/>
    <w:rsid w:val="00B73320"/>
    <w:rsid w:val="00B7349E"/>
    <w:rsid w:val="00B74B43"/>
    <w:rsid w:val="00B7570C"/>
    <w:rsid w:val="00B764E8"/>
    <w:rsid w:val="00B766E3"/>
    <w:rsid w:val="00B77413"/>
    <w:rsid w:val="00B77420"/>
    <w:rsid w:val="00B8063D"/>
    <w:rsid w:val="00B8074C"/>
    <w:rsid w:val="00B80900"/>
    <w:rsid w:val="00B80B3F"/>
    <w:rsid w:val="00B80D05"/>
    <w:rsid w:val="00B80F68"/>
    <w:rsid w:val="00B848CD"/>
    <w:rsid w:val="00B8549C"/>
    <w:rsid w:val="00B85A20"/>
    <w:rsid w:val="00B85C92"/>
    <w:rsid w:val="00B865B4"/>
    <w:rsid w:val="00B90C53"/>
    <w:rsid w:val="00B90F24"/>
    <w:rsid w:val="00B916DE"/>
    <w:rsid w:val="00B92311"/>
    <w:rsid w:val="00B92CA3"/>
    <w:rsid w:val="00B9387E"/>
    <w:rsid w:val="00B94454"/>
    <w:rsid w:val="00B94F5A"/>
    <w:rsid w:val="00B95FC7"/>
    <w:rsid w:val="00B974CF"/>
    <w:rsid w:val="00B97762"/>
    <w:rsid w:val="00B97878"/>
    <w:rsid w:val="00B97FC9"/>
    <w:rsid w:val="00BA0723"/>
    <w:rsid w:val="00BA0A02"/>
    <w:rsid w:val="00BA0C77"/>
    <w:rsid w:val="00BA0DFF"/>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74C1"/>
    <w:rsid w:val="00BC7E59"/>
    <w:rsid w:val="00BD00D3"/>
    <w:rsid w:val="00BD0435"/>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649B"/>
    <w:rsid w:val="00BE6D08"/>
    <w:rsid w:val="00BE7CEE"/>
    <w:rsid w:val="00BF0425"/>
    <w:rsid w:val="00BF0BB1"/>
    <w:rsid w:val="00BF0CB5"/>
    <w:rsid w:val="00BF1564"/>
    <w:rsid w:val="00BF2810"/>
    <w:rsid w:val="00BF2951"/>
    <w:rsid w:val="00BF3069"/>
    <w:rsid w:val="00BF3169"/>
    <w:rsid w:val="00BF4F96"/>
    <w:rsid w:val="00BF5584"/>
    <w:rsid w:val="00BF6A9D"/>
    <w:rsid w:val="00BF701E"/>
    <w:rsid w:val="00BF7470"/>
    <w:rsid w:val="00BF750B"/>
    <w:rsid w:val="00C0006A"/>
    <w:rsid w:val="00C007E1"/>
    <w:rsid w:val="00C00A02"/>
    <w:rsid w:val="00C00A28"/>
    <w:rsid w:val="00C00AA2"/>
    <w:rsid w:val="00C01716"/>
    <w:rsid w:val="00C01CC0"/>
    <w:rsid w:val="00C02A3B"/>
    <w:rsid w:val="00C036B5"/>
    <w:rsid w:val="00C037D1"/>
    <w:rsid w:val="00C03A67"/>
    <w:rsid w:val="00C041C0"/>
    <w:rsid w:val="00C04201"/>
    <w:rsid w:val="00C04385"/>
    <w:rsid w:val="00C04F0F"/>
    <w:rsid w:val="00C05310"/>
    <w:rsid w:val="00C0574C"/>
    <w:rsid w:val="00C05C14"/>
    <w:rsid w:val="00C05C96"/>
    <w:rsid w:val="00C06F72"/>
    <w:rsid w:val="00C11305"/>
    <w:rsid w:val="00C114DA"/>
    <w:rsid w:val="00C12086"/>
    <w:rsid w:val="00C1388F"/>
    <w:rsid w:val="00C13EBB"/>
    <w:rsid w:val="00C13F54"/>
    <w:rsid w:val="00C144F8"/>
    <w:rsid w:val="00C14817"/>
    <w:rsid w:val="00C14E76"/>
    <w:rsid w:val="00C15A32"/>
    <w:rsid w:val="00C15AD6"/>
    <w:rsid w:val="00C1694F"/>
    <w:rsid w:val="00C16CF2"/>
    <w:rsid w:val="00C170D7"/>
    <w:rsid w:val="00C178D8"/>
    <w:rsid w:val="00C17A5F"/>
    <w:rsid w:val="00C17EF7"/>
    <w:rsid w:val="00C20421"/>
    <w:rsid w:val="00C2096C"/>
    <w:rsid w:val="00C216CF"/>
    <w:rsid w:val="00C218D7"/>
    <w:rsid w:val="00C22DB9"/>
    <w:rsid w:val="00C2369C"/>
    <w:rsid w:val="00C24114"/>
    <w:rsid w:val="00C244B4"/>
    <w:rsid w:val="00C25598"/>
    <w:rsid w:val="00C25990"/>
    <w:rsid w:val="00C259A9"/>
    <w:rsid w:val="00C25A1B"/>
    <w:rsid w:val="00C278C8"/>
    <w:rsid w:val="00C27B69"/>
    <w:rsid w:val="00C3053E"/>
    <w:rsid w:val="00C30762"/>
    <w:rsid w:val="00C30944"/>
    <w:rsid w:val="00C30EE8"/>
    <w:rsid w:val="00C31A9C"/>
    <w:rsid w:val="00C331C8"/>
    <w:rsid w:val="00C33340"/>
    <w:rsid w:val="00C3359A"/>
    <w:rsid w:val="00C3368D"/>
    <w:rsid w:val="00C34117"/>
    <w:rsid w:val="00C359D9"/>
    <w:rsid w:val="00C363D4"/>
    <w:rsid w:val="00C367B3"/>
    <w:rsid w:val="00C36ADE"/>
    <w:rsid w:val="00C36B10"/>
    <w:rsid w:val="00C3722E"/>
    <w:rsid w:val="00C37E06"/>
    <w:rsid w:val="00C4106B"/>
    <w:rsid w:val="00C4178B"/>
    <w:rsid w:val="00C41866"/>
    <w:rsid w:val="00C42F27"/>
    <w:rsid w:val="00C43403"/>
    <w:rsid w:val="00C436BD"/>
    <w:rsid w:val="00C4559E"/>
    <w:rsid w:val="00C45D93"/>
    <w:rsid w:val="00C46205"/>
    <w:rsid w:val="00C47942"/>
    <w:rsid w:val="00C47ECC"/>
    <w:rsid w:val="00C505A3"/>
    <w:rsid w:val="00C5105A"/>
    <w:rsid w:val="00C5122D"/>
    <w:rsid w:val="00C52155"/>
    <w:rsid w:val="00C53061"/>
    <w:rsid w:val="00C53098"/>
    <w:rsid w:val="00C534E2"/>
    <w:rsid w:val="00C54282"/>
    <w:rsid w:val="00C54481"/>
    <w:rsid w:val="00C548CF"/>
    <w:rsid w:val="00C54AC0"/>
    <w:rsid w:val="00C54ACA"/>
    <w:rsid w:val="00C55205"/>
    <w:rsid w:val="00C560BE"/>
    <w:rsid w:val="00C565B4"/>
    <w:rsid w:val="00C56C73"/>
    <w:rsid w:val="00C570FC"/>
    <w:rsid w:val="00C57551"/>
    <w:rsid w:val="00C57702"/>
    <w:rsid w:val="00C60AD6"/>
    <w:rsid w:val="00C60C39"/>
    <w:rsid w:val="00C60E74"/>
    <w:rsid w:val="00C611D6"/>
    <w:rsid w:val="00C61838"/>
    <w:rsid w:val="00C62C99"/>
    <w:rsid w:val="00C64EE2"/>
    <w:rsid w:val="00C664EC"/>
    <w:rsid w:val="00C66D81"/>
    <w:rsid w:val="00C700F3"/>
    <w:rsid w:val="00C70A2A"/>
    <w:rsid w:val="00C726CE"/>
    <w:rsid w:val="00C72AB2"/>
    <w:rsid w:val="00C72D51"/>
    <w:rsid w:val="00C73C60"/>
    <w:rsid w:val="00C74F14"/>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AB0"/>
    <w:rsid w:val="00C93370"/>
    <w:rsid w:val="00C93E15"/>
    <w:rsid w:val="00C9447C"/>
    <w:rsid w:val="00C94C5C"/>
    <w:rsid w:val="00C94F39"/>
    <w:rsid w:val="00C95C01"/>
    <w:rsid w:val="00C96DDE"/>
    <w:rsid w:val="00C97552"/>
    <w:rsid w:val="00C97585"/>
    <w:rsid w:val="00C9779D"/>
    <w:rsid w:val="00C9791E"/>
    <w:rsid w:val="00CA0FFB"/>
    <w:rsid w:val="00CA17CD"/>
    <w:rsid w:val="00CA3616"/>
    <w:rsid w:val="00CA419C"/>
    <w:rsid w:val="00CA4D63"/>
    <w:rsid w:val="00CA4EB1"/>
    <w:rsid w:val="00CA5020"/>
    <w:rsid w:val="00CA5417"/>
    <w:rsid w:val="00CA65AB"/>
    <w:rsid w:val="00CA68E0"/>
    <w:rsid w:val="00CA6A79"/>
    <w:rsid w:val="00CA7517"/>
    <w:rsid w:val="00CA7BA4"/>
    <w:rsid w:val="00CA7BE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1C89"/>
    <w:rsid w:val="00CC28C3"/>
    <w:rsid w:val="00CC325E"/>
    <w:rsid w:val="00CC4364"/>
    <w:rsid w:val="00CC49F3"/>
    <w:rsid w:val="00CC5FFB"/>
    <w:rsid w:val="00CD012E"/>
    <w:rsid w:val="00CD0553"/>
    <w:rsid w:val="00CD10B7"/>
    <w:rsid w:val="00CD3B0C"/>
    <w:rsid w:val="00CD3E40"/>
    <w:rsid w:val="00CD4304"/>
    <w:rsid w:val="00CD68B5"/>
    <w:rsid w:val="00CD68E1"/>
    <w:rsid w:val="00CD6A1E"/>
    <w:rsid w:val="00CD75DE"/>
    <w:rsid w:val="00CE0983"/>
    <w:rsid w:val="00CE3228"/>
    <w:rsid w:val="00CE45FD"/>
    <w:rsid w:val="00CE4E49"/>
    <w:rsid w:val="00CE5460"/>
    <w:rsid w:val="00CE570F"/>
    <w:rsid w:val="00CE6A02"/>
    <w:rsid w:val="00CE6E1A"/>
    <w:rsid w:val="00CE704F"/>
    <w:rsid w:val="00CE7A32"/>
    <w:rsid w:val="00CE7AC5"/>
    <w:rsid w:val="00CF01CD"/>
    <w:rsid w:val="00CF0555"/>
    <w:rsid w:val="00CF0585"/>
    <w:rsid w:val="00CF0F0A"/>
    <w:rsid w:val="00CF148C"/>
    <w:rsid w:val="00CF1758"/>
    <w:rsid w:val="00CF1BF1"/>
    <w:rsid w:val="00CF20D6"/>
    <w:rsid w:val="00CF2FCB"/>
    <w:rsid w:val="00CF3434"/>
    <w:rsid w:val="00CF3B94"/>
    <w:rsid w:val="00CF4C22"/>
    <w:rsid w:val="00CF4C3E"/>
    <w:rsid w:val="00CF4DC1"/>
    <w:rsid w:val="00CF58D3"/>
    <w:rsid w:val="00CF5D5D"/>
    <w:rsid w:val="00CF6055"/>
    <w:rsid w:val="00CF60DE"/>
    <w:rsid w:val="00CF631C"/>
    <w:rsid w:val="00CF697E"/>
    <w:rsid w:val="00CF70FC"/>
    <w:rsid w:val="00CF7540"/>
    <w:rsid w:val="00CF7A78"/>
    <w:rsid w:val="00D013E5"/>
    <w:rsid w:val="00D026BC"/>
    <w:rsid w:val="00D02C50"/>
    <w:rsid w:val="00D02F59"/>
    <w:rsid w:val="00D031F5"/>
    <w:rsid w:val="00D0391C"/>
    <w:rsid w:val="00D0452D"/>
    <w:rsid w:val="00D0454A"/>
    <w:rsid w:val="00D04D78"/>
    <w:rsid w:val="00D06004"/>
    <w:rsid w:val="00D075CD"/>
    <w:rsid w:val="00D077AA"/>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6B66"/>
    <w:rsid w:val="00D26B7A"/>
    <w:rsid w:val="00D26CD2"/>
    <w:rsid w:val="00D26DF1"/>
    <w:rsid w:val="00D30607"/>
    <w:rsid w:val="00D3097B"/>
    <w:rsid w:val="00D30FAD"/>
    <w:rsid w:val="00D311FC"/>
    <w:rsid w:val="00D31865"/>
    <w:rsid w:val="00D31C28"/>
    <w:rsid w:val="00D325F0"/>
    <w:rsid w:val="00D33A9B"/>
    <w:rsid w:val="00D35992"/>
    <w:rsid w:val="00D35B89"/>
    <w:rsid w:val="00D36288"/>
    <w:rsid w:val="00D363AC"/>
    <w:rsid w:val="00D378F6"/>
    <w:rsid w:val="00D4003F"/>
    <w:rsid w:val="00D41790"/>
    <w:rsid w:val="00D41C94"/>
    <w:rsid w:val="00D41F7C"/>
    <w:rsid w:val="00D42EE5"/>
    <w:rsid w:val="00D42FFB"/>
    <w:rsid w:val="00D432C5"/>
    <w:rsid w:val="00D4335A"/>
    <w:rsid w:val="00D434F0"/>
    <w:rsid w:val="00D43AE0"/>
    <w:rsid w:val="00D44458"/>
    <w:rsid w:val="00D462F8"/>
    <w:rsid w:val="00D47018"/>
    <w:rsid w:val="00D4725B"/>
    <w:rsid w:val="00D472D9"/>
    <w:rsid w:val="00D47463"/>
    <w:rsid w:val="00D47ADB"/>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BFE"/>
    <w:rsid w:val="00D710EF"/>
    <w:rsid w:val="00D71190"/>
    <w:rsid w:val="00D715C7"/>
    <w:rsid w:val="00D71E1C"/>
    <w:rsid w:val="00D71FE1"/>
    <w:rsid w:val="00D7460F"/>
    <w:rsid w:val="00D74CA9"/>
    <w:rsid w:val="00D75C1E"/>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600"/>
    <w:rsid w:val="00DA6715"/>
    <w:rsid w:val="00DA734B"/>
    <w:rsid w:val="00DA73B3"/>
    <w:rsid w:val="00DA7BE5"/>
    <w:rsid w:val="00DB01A3"/>
    <w:rsid w:val="00DB02CB"/>
    <w:rsid w:val="00DB0363"/>
    <w:rsid w:val="00DB0B7D"/>
    <w:rsid w:val="00DB283C"/>
    <w:rsid w:val="00DB41DF"/>
    <w:rsid w:val="00DB428F"/>
    <w:rsid w:val="00DB4428"/>
    <w:rsid w:val="00DB50AA"/>
    <w:rsid w:val="00DB50CA"/>
    <w:rsid w:val="00DB60FB"/>
    <w:rsid w:val="00DB6C83"/>
    <w:rsid w:val="00DB6F42"/>
    <w:rsid w:val="00DB702F"/>
    <w:rsid w:val="00DB779A"/>
    <w:rsid w:val="00DC20A1"/>
    <w:rsid w:val="00DC27F5"/>
    <w:rsid w:val="00DC2948"/>
    <w:rsid w:val="00DC33A3"/>
    <w:rsid w:val="00DC5406"/>
    <w:rsid w:val="00DC5E4D"/>
    <w:rsid w:val="00DC68C7"/>
    <w:rsid w:val="00DC7024"/>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2C"/>
    <w:rsid w:val="00DE71FD"/>
    <w:rsid w:val="00DF1327"/>
    <w:rsid w:val="00DF17A4"/>
    <w:rsid w:val="00DF20EA"/>
    <w:rsid w:val="00DF2C8B"/>
    <w:rsid w:val="00DF31E8"/>
    <w:rsid w:val="00DF3420"/>
    <w:rsid w:val="00DF3499"/>
    <w:rsid w:val="00DF46F7"/>
    <w:rsid w:val="00DF4B7A"/>
    <w:rsid w:val="00DF4D4A"/>
    <w:rsid w:val="00DF6407"/>
    <w:rsid w:val="00DF7CF6"/>
    <w:rsid w:val="00E005F4"/>
    <w:rsid w:val="00E00872"/>
    <w:rsid w:val="00E01DC6"/>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41DF"/>
    <w:rsid w:val="00E24205"/>
    <w:rsid w:val="00E243F8"/>
    <w:rsid w:val="00E25321"/>
    <w:rsid w:val="00E25A7F"/>
    <w:rsid w:val="00E25AE7"/>
    <w:rsid w:val="00E26CA0"/>
    <w:rsid w:val="00E26D3F"/>
    <w:rsid w:val="00E26FB3"/>
    <w:rsid w:val="00E27010"/>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44C5"/>
    <w:rsid w:val="00E44F07"/>
    <w:rsid w:val="00E50416"/>
    <w:rsid w:val="00E52427"/>
    <w:rsid w:val="00E534D3"/>
    <w:rsid w:val="00E53EA8"/>
    <w:rsid w:val="00E54591"/>
    <w:rsid w:val="00E548D2"/>
    <w:rsid w:val="00E549F9"/>
    <w:rsid w:val="00E562B9"/>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EDC"/>
    <w:rsid w:val="00E7213A"/>
    <w:rsid w:val="00E73DB2"/>
    <w:rsid w:val="00E73F38"/>
    <w:rsid w:val="00E74224"/>
    <w:rsid w:val="00E74AC6"/>
    <w:rsid w:val="00E75267"/>
    <w:rsid w:val="00E7594E"/>
    <w:rsid w:val="00E76097"/>
    <w:rsid w:val="00E76721"/>
    <w:rsid w:val="00E8004A"/>
    <w:rsid w:val="00E80BCF"/>
    <w:rsid w:val="00E81347"/>
    <w:rsid w:val="00E81841"/>
    <w:rsid w:val="00E8193E"/>
    <w:rsid w:val="00E81EDD"/>
    <w:rsid w:val="00E820EA"/>
    <w:rsid w:val="00E82B8F"/>
    <w:rsid w:val="00E83C35"/>
    <w:rsid w:val="00E84EEF"/>
    <w:rsid w:val="00E853E3"/>
    <w:rsid w:val="00E87967"/>
    <w:rsid w:val="00E90116"/>
    <w:rsid w:val="00E93404"/>
    <w:rsid w:val="00E951DE"/>
    <w:rsid w:val="00E9568C"/>
    <w:rsid w:val="00E95E5B"/>
    <w:rsid w:val="00E96827"/>
    <w:rsid w:val="00E96CDA"/>
    <w:rsid w:val="00E979AA"/>
    <w:rsid w:val="00E97A86"/>
    <w:rsid w:val="00EA0BF5"/>
    <w:rsid w:val="00EA30DA"/>
    <w:rsid w:val="00EA389F"/>
    <w:rsid w:val="00EA5423"/>
    <w:rsid w:val="00EA5A08"/>
    <w:rsid w:val="00EA5DB2"/>
    <w:rsid w:val="00EA6385"/>
    <w:rsid w:val="00EA6B9A"/>
    <w:rsid w:val="00EA6F0A"/>
    <w:rsid w:val="00EB08B0"/>
    <w:rsid w:val="00EB092A"/>
    <w:rsid w:val="00EB0DAD"/>
    <w:rsid w:val="00EB0EAE"/>
    <w:rsid w:val="00EB1986"/>
    <w:rsid w:val="00EB20E8"/>
    <w:rsid w:val="00EB2B9D"/>
    <w:rsid w:val="00EB341E"/>
    <w:rsid w:val="00EB3EE5"/>
    <w:rsid w:val="00EB4804"/>
    <w:rsid w:val="00EB50A8"/>
    <w:rsid w:val="00EB6780"/>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3824"/>
    <w:rsid w:val="00ED4403"/>
    <w:rsid w:val="00ED6293"/>
    <w:rsid w:val="00ED6A3B"/>
    <w:rsid w:val="00ED71C9"/>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1809"/>
    <w:rsid w:val="00EF37D5"/>
    <w:rsid w:val="00EF39B5"/>
    <w:rsid w:val="00EF4332"/>
    <w:rsid w:val="00EF6C36"/>
    <w:rsid w:val="00F00ED5"/>
    <w:rsid w:val="00F0122F"/>
    <w:rsid w:val="00F01281"/>
    <w:rsid w:val="00F01F18"/>
    <w:rsid w:val="00F0368F"/>
    <w:rsid w:val="00F0459F"/>
    <w:rsid w:val="00F04C69"/>
    <w:rsid w:val="00F04ECE"/>
    <w:rsid w:val="00F06708"/>
    <w:rsid w:val="00F06E9A"/>
    <w:rsid w:val="00F06ED0"/>
    <w:rsid w:val="00F07597"/>
    <w:rsid w:val="00F075DC"/>
    <w:rsid w:val="00F07606"/>
    <w:rsid w:val="00F077BD"/>
    <w:rsid w:val="00F10028"/>
    <w:rsid w:val="00F10338"/>
    <w:rsid w:val="00F10672"/>
    <w:rsid w:val="00F107E6"/>
    <w:rsid w:val="00F10D8F"/>
    <w:rsid w:val="00F11A57"/>
    <w:rsid w:val="00F11AB5"/>
    <w:rsid w:val="00F12EE0"/>
    <w:rsid w:val="00F12EF6"/>
    <w:rsid w:val="00F13657"/>
    <w:rsid w:val="00F13AE6"/>
    <w:rsid w:val="00F13BD9"/>
    <w:rsid w:val="00F1458F"/>
    <w:rsid w:val="00F148B4"/>
    <w:rsid w:val="00F14F4B"/>
    <w:rsid w:val="00F151AC"/>
    <w:rsid w:val="00F16780"/>
    <w:rsid w:val="00F174E4"/>
    <w:rsid w:val="00F17597"/>
    <w:rsid w:val="00F21097"/>
    <w:rsid w:val="00F22F04"/>
    <w:rsid w:val="00F24691"/>
    <w:rsid w:val="00F248BC"/>
    <w:rsid w:val="00F25598"/>
    <w:rsid w:val="00F257AF"/>
    <w:rsid w:val="00F2598A"/>
    <w:rsid w:val="00F25A1E"/>
    <w:rsid w:val="00F26650"/>
    <w:rsid w:val="00F26EC8"/>
    <w:rsid w:val="00F30246"/>
    <w:rsid w:val="00F302C3"/>
    <w:rsid w:val="00F30437"/>
    <w:rsid w:val="00F30FF2"/>
    <w:rsid w:val="00F32F8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2B12"/>
    <w:rsid w:val="00F52C9D"/>
    <w:rsid w:val="00F544DC"/>
    <w:rsid w:val="00F547FA"/>
    <w:rsid w:val="00F55169"/>
    <w:rsid w:val="00F552F6"/>
    <w:rsid w:val="00F553BA"/>
    <w:rsid w:val="00F555D3"/>
    <w:rsid w:val="00F55EB9"/>
    <w:rsid w:val="00F566D0"/>
    <w:rsid w:val="00F56F62"/>
    <w:rsid w:val="00F57FCD"/>
    <w:rsid w:val="00F603D1"/>
    <w:rsid w:val="00F60729"/>
    <w:rsid w:val="00F60C16"/>
    <w:rsid w:val="00F6135C"/>
    <w:rsid w:val="00F62327"/>
    <w:rsid w:val="00F6477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3FD0"/>
    <w:rsid w:val="00F84011"/>
    <w:rsid w:val="00F844D9"/>
    <w:rsid w:val="00F85DE2"/>
    <w:rsid w:val="00F86084"/>
    <w:rsid w:val="00F86783"/>
    <w:rsid w:val="00F90437"/>
    <w:rsid w:val="00F9372D"/>
    <w:rsid w:val="00F93789"/>
    <w:rsid w:val="00F94258"/>
    <w:rsid w:val="00F950A1"/>
    <w:rsid w:val="00F965C9"/>
    <w:rsid w:val="00F9775B"/>
    <w:rsid w:val="00F97CBD"/>
    <w:rsid w:val="00FA00BF"/>
    <w:rsid w:val="00FA10A7"/>
    <w:rsid w:val="00FA1191"/>
    <w:rsid w:val="00FA11E7"/>
    <w:rsid w:val="00FA12B5"/>
    <w:rsid w:val="00FA187E"/>
    <w:rsid w:val="00FA2780"/>
    <w:rsid w:val="00FA2980"/>
    <w:rsid w:val="00FA29D6"/>
    <w:rsid w:val="00FA2C7F"/>
    <w:rsid w:val="00FA2FB0"/>
    <w:rsid w:val="00FA559D"/>
    <w:rsid w:val="00FA598A"/>
    <w:rsid w:val="00FA5ACC"/>
    <w:rsid w:val="00FA5B1C"/>
    <w:rsid w:val="00FA63B7"/>
    <w:rsid w:val="00FA7081"/>
    <w:rsid w:val="00FA7185"/>
    <w:rsid w:val="00FA7505"/>
    <w:rsid w:val="00FA7A1E"/>
    <w:rsid w:val="00FA7F56"/>
    <w:rsid w:val="00FB0FA8"/>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62C"/>
    <w:rsid w:val="00FC6A19"/>
    <w:rsid w:val="00FC7E65"/>
    <w:rsid w:val="00FC7F58"/>
    <w:rsid w:val="00FD173E"/>
    <w:rsid w:val="00FD1EB8"/>
    <w:rsid w:val="00FD220B"/>
    <w:rsid w:val="00FD26E9"/>
    <w:rsid w:val="00FD2D34"/>
    <w:rsid w:val="00FD36E3"/>
    <w:rsid w:val="00FD43D8"/>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42144">
      <w:bodyDiv w:val="1"/>
      <w:marLeft w:val="0"/>
      <w:marRight w:val="0"/>
      <w:marTop w:val="0"/>
      <w:marBottom w:val="0"/>
      <w:divBdr>
        <w:top w:val="none" w:sz="0" w:space="0" w:color="auto"/>
        <w:left w:val="none" w:sz="0" w:space="0" w:color="auto"/>
        <w:bottom w:val="none" w:sz="0" w:space="0" w:color="auto"/>
        <w:right w:val="none" w:sz="0" w:space="0" w:color="auto"/>
      </w:divBdr>
      <w:divsChild>
        <w:div w:id="1689060449">
          <w:marLeft w:val="0"/>
          <w:marRight w:val="0"/>
          <w:marTop w:val="0"/>
          <w:marBottom w:val="225"/>
          <w:divBdr>
            <w:top w:val="none" w:sz="0" w:space="0" w:color="auto"/>
            <w:left w:val="none" w:sz="0" w:space="0" w:color="auto"/>
            <w:bottom w:val="none" w:sz="0" w:space="0" w:color="auto"/>
            <w:right w:val="none" w:sz="0" w:space="0" w:color="auto"/>
          </w:divBdr>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3208">
      <w:bodyDiv w:val="1"/>
      <w:marLeft w:val="0"/>
      <w:marRight w:val="0"/>
      <w:marTop w:val="0"/>
      <w:marBottom w:val="0"/>
      <w:divBdr>
        <w:top w:val="none" w:sz="0" w:space="0" w:color="auto"/>
        <w:left w:val="none" w:sz="0" w:space="0" w:color="auto"/>
        <w:bottom w:val="none" w:sz="0" w:space="0" w:color="auto"/>
        <w:right w:val="none" w:sz="0" w:space="0" w:color="auto"/>
      </w:divBdr>
      <w:divsChild>
        <w:div w:id="130130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3095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07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8412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24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96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7780487">
      <w:bodyDiv w:val="1"/>
      <w:marLeft w:val="0"/>
      <w:marRight w:val="0"/>
      <w:marTop w:val="0"/>
      <w:marBottom w:val="0"/>
      <w:divBdr>
        <w:top w:val="none" w:sz="0" w:space="0" w:color="auto"/>
        <w:left w:val="none" w:sz="0" w:space="0" w:color="auto"/>
        <w:bottom w:val="none" w:sz="0" w:space="0" w:color="auto"/>
        <w:right w:val="none" w:sz="0" w:space="0" w:color="auto"/>
      </w:divBdr>
      <w:divsChild>
        <w:div w:id="2047558648">
          <w:marLeft w:val="0"/>
          <w:marRight w:val="0"/>
          <w:marTop w:val="0"/>
          <w:marBottom w:val="225"/>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8835419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038747">
      <w:bodyDiv w:val="1"/>
      <w:marLeft w:val="0"/>
      <w:marRight w:val="0"/>
      <w:marTop w:val="0"/>
      <w:marBottom w:val="0"/>
      <w:divBdr>
        <w:top w:val="none" w:sz="0" w:space="0" w:color="auto"/>
        <w:left w:val="none" w:sz="0" w:space="0" w:color="auto"/>
        <w:bottom w:val="none" w:sz="0" w:space="0" w:color="auto"/>
        <w:right w:val="none" w:sz="0" w:space="0" w:color="auto"/>
      </w:divBdr>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2939424">
      <w:bodyDiv w:val="1"/>
      <w:marLeft w:val="0"/>
      <w:marRight w:val="0"/>
      <w:marTop w:val="0"/>
      <w:marBottom w:val="0"/>
      <w:divBdr>
        <w:top w:val="none" w:sz="0" w:space="0" w:color="auto"/>
        <w:left w:val="none" w:sz="0" w:space="0" w:color="auto"/>
        <w:bottom w:val="none" w:sz="0" w:space="0" w:color="auto"/>
        <w:right w:val="none" w:sz="0" w:space="0" w:color="auto"/>
      </w:divBdr>
      <w:divsChild>
        <w:div w:id="109543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43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7790390">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7038">
      <w:bodyDiv w:val="1"/>
      <w:marLeft w:val="0"/>
      <w:marRight w:val="0"/>
      <w:marTop w:val="0"/>
      <w:marBottom w:val="0"/>
      <w:divBdr>
        <w:top w:val="none" w:sz="0" w:space="0" w:color="auto"/>
        <w:left w:val="none" w:sz="0" w:space="0" w:color="auto"/>
        <w:bottom w:val="none" w:sz="0" w:space="0" w:color="auto"/>
        <w:right w:val="none" w:sz="0" w:space="0" w:color="auto"/>
      </w:divBdr>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334474">
      <w:bodyDiv w:val="1"/>
      <w:marLeft w:val="0"/>
      <w:marRight w:val="0"/>
      <w:marTop w:val="0"/>
      <w:marBottom w:val="0"/>
      <w:divBdr>
        <w:top w:val="none" w:sz="0" w:space="0" w:color="auto"/>
        <w:left w:val="none" w:sz="0" w:space="0" w:color="auto"/>
        <w:bottom w:val="none" w:sz="0" w:space="0" w:color="auto"/>
        <w:right w:val="none" w:sz="0" w:space="0" w:color="auto"/>
      </w:divBdr>
      <w:divsChild>
        <w:div w:id="98643810">
          <w:marLeft w:val="0"/>
          <w:marRight w:val="0"/>
          <w:marTop w:val="0"/>
          <w:marBottom w:val="225"/>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907360">
      <w:bodyDiv w:val="1"/>
      <w:marLeft w:val="0"/>
      <w:marRight w:val="0"/>
      <w:marTop w:val="0"/>
      <w:marBottom w:val="0"/>
      <w:divBdr>
        <w:top w:val="none" w:sz="0" w:space="0" w:color="auto"/>
        <w:left w:val="none" w:sz="0" w:space="0" w:color="auto"/>
        <w:bottom w:val="none" w:sz="0" w:space="0" w:color="auto"/>
        <w:right w:val="none" w:sz="0" w:space="0" w:color="auto"/>
      </w:divBdr>
      <w:divsChild>
        <w:div w:id="96207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59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201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94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63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025958">
      <w:bodyDiv w:val="1"/>
      <w:marLeft w:val="0"/>
      <w:marRight w:val="0"/>
      <w:marTop w:val="0"/>
      <w:marBottom w:val="0"/>
      <w:divBdr>
        <w:top w:val="none" w:sz="0" w:space="0" w:color="auto"/>
        <w:left w:val="none" w:sz="0" w:space="0" w:color="auto"/>
        <w:bottom w:val="none" w:sz="0" w:space="0" w:color="auto"/>
        <w:right w:val="none" w:sz="0" w:space="0" w:color="auto"/>
      </w:divBdr>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341553">
      <w:bodyDiv w:val="1"/>
      <w:marLeft w:val="0"/>
      <w:marRight w:val="0"/>
      <w:marTop w:val="0"/>
      <w:marBottom w:val="0"/>
      <w:divBdr>
        <w:top w:val="none" w:sz="0" w:space="0" w:color="auto"/>
        <w:left w:val="none" w:sz="0" w:space="0" w:color="auto"/>
        <w:bottom w:val="none" w:sz="0" w:space="0" w:color="auto"/>
        <w:right w:val="none" w:sz="0" w:space="0" w:color="auto"/>
      </w:divBdr>
      <w:divsChild>
        <w:div w:id="17866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5402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507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26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9740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30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52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78514">
      <w:bodyDiv w:val="1"/>
      <w:marLeft w:val="0"/>
      <w:marRight w:val="0"/>
      <w:marTop w:val="0"/>
      <w:marBottom w:val="0"/>
      <w:divBdr>
        <w:top w:val="none" w:sz="0" w:space="0" w:color="auto"/>
        <w:left w:val="none" w:sz="0" w:space="0" w:color="auto"/>
        <w:bottom w:val="none" w:sz="0" w:space="0" w:color="auto"/>
        <w:right w:val="none" w:sz="0" w:space="0" w:color="auto"/>
      </w:divBdr>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750763">
      <w:bodyDiv w:val="1"/>
      <w:marLeft w:val="0"/>
      <w:marRight w:val="0"/>
      <w:marTop w:val="0"/>
      <w:marBottom w:val="0"/>
      <w:divBdr>
        <w:top w:val="none" w:sz="0" w:space="0" w:color="auto"/>
        <w:left w:val="none" w:sz="0" w:space="0" w:color="auto"/>
        <w:bottom w:val="none" w:sz="0" w:space="0" w:color="auto"/>
        <w:right w:val="none" w:sz="0" w:space="0" w:color="auto"/>
      </w:divBdr>
      <w:divsChild>
        <w:div w:id="1015961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94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98666">
      <w:bodyDiv w:val="1"/>
      <w:marLeft w:val="0"/>
      <w:marRight w:val="0"/>
      <w:marTop w:val="0"/>
      <w:marBottom w:val="0"/>
      <w:divBdr>
        <w:top w:val="none" w:sz="0" w:space="0" w:color="auto"/>
        <w:left w:val="none" w:sz="0" w:space="0" w:color="auto"/>
        <w:bottom w:val="none" w:sz="0" w:space="0" w:color="auto"/>
        <w:right w:val="none" w:sz="0" w:space="0" w:color="auto"/>
      </w:divBdr>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ynet.co.il/news/article/yokra14857930"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F8465-AFD7-45CD-B826-48758FA32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4231</Words>
  <Characters>24120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2026-10-04T21:48:00Z</dcterms:created>
  <dcterms:modified xsi:type="dcterms:W3CDTF">2026-10-04T21:48:00Z</dcterms:modified>
</cp:coreProperties>
</file>